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16E5" w:rsidRDefault="00CF16E5"/>
    <w:p w:rsidR="00A113B4" w:rsidRDefault="00A113B4"/>
    <w:p w:rsidR="00A113B4" w:rsidRDefault="00A113B4"/>
    <w:p w:rsidR="00A113B4" w:rsidRDefault="00A113B4"/>
    <w:p w:rsidR="00A113B4" w:rsidRDefault="001F2664" w:rsidP="001F2664">
      <w:pPr>
        <w:tabs>
          <w:tab w:val="left" w:pos="1825"/>
        </w:tabs>
      </w:pPr>
      <w:r>
        <w:tab/>
      </w:r>
    </w:p>
    <w:p w:rsidR="009873C6" w:rsidRDefault="009873C6"/>
    <w:p w:rsidR="009873C6" w:rsidRDefault="009873C6"/>
    <w:p w:rsidR="00A113B4" w:rsidRDefault="00A113B4"/>
    <w:p w:rsidR="00A113B4" w:rsidRPr="009908E0" w:rsidRDefault="00A113B4" w:rsidP="00A113B4">
      <w:pPr>
        <w:autoSpaceDE w:val="0"/>
        <w:autoSpaceDN w:val="0"/>
        <w:adjustRightInd w:val="0"/>
        <w:spacing w:after="0" w:line="240" w:lineRule="auto"/>
        <w:rPr>
          <w:rFonts w:cs="Helvetica-Bold"/>
          <w:b/>
          <w:bCs/>
          <w:sz w:val="52"/>
          <w:szCs w:val="52"/>
        </w:rPr>
      </w:pPr>
      <w:r w:rsidRPr="009908E0">
        <w:rPr>
          <w:rFonts w:cs="Helvetica-Bold"/>
          <w:b/>
          <w:bCs/>
          <w:sz w:val="52"/>
          <w:szCs w:val="52"/>
        </w:rPr>
        <w:t>Contents</w:t>
      </w:r>
    </w:p>
    <w:p w:rsidR="000F377F" w:rsidRPr="000F377F" w:rsidRDefault="000F377F" w:rsidP="00A113B4">
      <w:pPr>
        <w:autoSpaceDE w:val="0"/>
        <w:autoSpaceDN w:val="0"/>
        <w:adjustRightInd w:val="0"/>
        <w:spacing w:after="0" w:line="240" w:lineRule="auto"/>
        <w:rPr>
          <w:rFonts w:cs="Helvetica-Bold"/>
          <w:b/>
          <w:bCs/>
          <w:sz w:val="36"/>
          <w:szCs w:val="36"/>
        </w:rPr>
      </w:pPr>
    </w:p>
    <w:p w:rsidR="00A113B4" w:rsidRPr="009908E0" w:rsidRDefault="00A113B4" w:rsidP="00A113B4">
      <w:pPr>
        <w:autoSpaceDE w:val="0"/>
        <w:autoSpaceDN w:val="0"/>
        <w:adjustRightInd w:val="0"/>
        <w:spacing w:after="0" w:line="240" w:lineRule="auto"/>
        <w:rPr>
          <w:rFonts w:cs="Helvetica-Bold"/>
          <w:b/>
          <w:bCs/>
          <w:sz w:val="36"/>
          <w:szCs w:val="36"/>
        </w:rPr>
      </w:pPr>
      <w:r w:rsidRPr="009908E0">
        <w:rPr>
          <w:rFonts w:cs="Helvetica-Bold"/>
          <w:b/>
          <w:bCs/>
          <w:sz w:val="36"/>
          <w:szCs w:val="36"/>
        </w:rPr>
        <w:t xml:space="preserve">Managing Director’s Statement </w:t>
      </w:r>
      <w:r w:rsidR="000F377F" w:rsidRPr="009908E0">
        <w:rPr>
          <w:rFonts w:cs="Helvetica-Bold"/>
          <w:b/>
          <w:bCs/>
          <w:sz w:val="36"/>
          <w:szCs w:val="36"/>
        </w:rPr>
        <w:tab/>
      </w:r>
      <w:r w:rsidR="000F377F" w:rsidRPr="009908E0">
        <w:rPr>
          <w:rFonts w:cs="Helvetica-Bold"/>
          <w:b/>
          <w:bCs/>
          <w:sz w:val="36"/>
          <w:szCs w:val="36"/>
        </w:rPr>
        <w:tab/>
      </w:r>
      <w:r w:rsidR="000F377F" w:rsidRPr="009908E0">
        <w:rPr>
          <w:rFonts w:cs="Helvetica-Bold"/>
          <w:b/>
          <w:bCs/>
          <w:sz w:val="36"/>
          <w:szCs w:val="36"/>
        </w:rPr>
        <w:tab/>
      </w:r>
      <w:r w:rsidRPr="009908E0">
        <w:rPr>
          <w:rFonts w:cs="Helvetica-Bold"/>
          <w:b/>
          <w:bCs/>
          <w:sz w:val="36"/>
          <w:szCs w:val="36"/>
        </w:rPr>
        <w:t>3</w:t>
      </w:r>
    </w:p>
    <w:p w:rsidR="00A113B4" w:rsidRPr="009908E0" w:rsidRDefault="00A113B4" w:rsidP="00A113B4">
      <w:pPr>
        <w:autoSpaceDE w:val="0"/>
        <w:autoSpaceDN w:val="0"/>
        <w:adjustRightInd w:val="0"/>
        <w:spacing w:after="0" w:line="240" w:lineRule="auto"/>
        <w:rPr>
          <w:rFonts w:cs="Helvetica-Bold"/>
          <w:b/>
          <w:bCs/>
          <w:sz w:val="36"/>
          <w:szCs w:val="36"/>
        </w:rPr>
      </w:pPr>
      <w:r w:rsidRPr="009908E0">
        <w:rPr>
          <w:rFonts w:cs="Helvetica-Bold"/>
          <w:b/>
          <w:bCs/>
          <w:sz w:val="36"/>
          <w:szCs w:val="36"/>
        </w:rPr>
        <w:t xml:space="preserve">Statement of Purpose </w:t>
      </w:r>
      <w:r w:rsidR="000F377F" w:rsidRPr="009908E0">
        <w:rPr>
          <w:rFonts w:cs="Helvetica-Bold"/>
          <w:b/>
          <w:bCs/>
          <w:sz w:val="36"/>
          <w:szCs w:val="36"/>
        </w:rPr>
        <w:tab/>
      </w:r>
      <w:r w:rsidR="000F377F" w:rsidRPr="009908E0">
        <w:rPr>
          <w:rFonts w:cs="Helvetica-Bold"/>
          <w:b/>
          <w:bCs/>
          <w:sz w:val="36"/>
          <w:szCs w:val="36"/>
        </w:rPr>
        <w:tab/>
      </w:r>
      <w:r w:rsidR="000F377F" w:rsidRPr="009908E0">
        <w:rPr>
          <w:rFonts w:cs="Helvetica-Bold"/>
          <w:b/>
          <w:bCs/>
          <w:sz w:val="36"/>
          <w:szCs w:val="36"/>
        </w:rPr>
        <w:tab/>
      </w:r>
      <w:r w:rsidR="000F377F" w:rsidRPr="009908E0">
        <w:rPr>
          <w:rFonts w:cs="Helvetica-Bold"/>
          <w:b/>
          <w:bCs/>
          <w:sz w:val="36"/>
          <w:szCs w:val="36"/>
        </w:rPr>
        <w:tab/>
      </w:r>
      <w:r w:rsidR="009908E0">
        <w:rPr>
          <w:rFonts w:cs="Helvetica-Bold"/>
          <w:b/>
          <w:bCs/>
          <w:sz w:val="36"/>
          <w:szCs w:val="36"/>
        </w:rPr>
        <w:tab/>
      </w:r>
      <w:r w:rsidRPr="009908E0">
        <w:rPr>
          <w:rFonts w:cs="Helvetica-Bold"/>
          <w:b/>
          <w:bCs/>
          <w:sz w:val="36"/>
          <w:szCs w:val="36"/>
        </w:rPr>
        <w:t>4</w:t>
      </w:r>
    </w:p>
    <w:p w:rsidR="00A113B4" w:rsidRPr="009908E0" w:rsidRDefault="00BE3E71" w:rsidP="00BE3E71">
      <w:pPr>
        <w:autoSpaceDE w:val="0"/>
        <w:autoSpaceDN w:val="0"/>
        <w:adjustRightInd w:val="0"/>
        <w:spacing w:after="0" w:line="240" w:lineRule="auto"/>
        <w:rPr>
          <w:rFonts w:cs="Helvetica-Bold"/>
          <w:b/>
          <w:bCs/>
          <w:sz w:val="36"/>
          <w:szCs w:val="36"/>
        </w:rPr>
      </w:pPr>
      <w:r w:rsidRPr="009908E0">
        <w:rPr>
          <w:rFonts w:cs="Helvetica-Bold"/>
          <w:b/>
          <w:bCs/>
          <w:sz w:val="36"/>
          <w:szCs w:val="36"/>
        </w:rPr>
        <w:t xml:space="preserve">Our </w:t>
      </w:r>
      <w:r w:rsidR="00A113B4" w:rsidRPr="009908E0">
        <w:rPr>
          <w:rFonts w:cs="Helvetica-Bold"/>
          <w:b/>
          <w:bCs/>
          <w:sz w:val="36"/>
          <w:szCs w:val="36"/>
        </w:rPr>
        <w:t xml:space="preserve">Strategy </w:t>
      </w:r>
      <w:r w:rsidR="004F637B" w:rsidRPr="009908E0">
        <w:rPr>
          <w:rFonts w:cs="Helvetica-Bold"/>
          <w:b/>
          <w:bCs/>
          <w:sz w:val="36"/>
          <w:szCs w:val="36"/>
        </w:rPr>
        <w:tab/>
      </w:r>
      <w:r w:rsidR="004F637B" w:rsidRPr="009908E0">
        <w:rPr>
          <w:rFonts w:cs="Helvetica-Bold"/>
          <w:b/>
          <w:bCs/>
          <w:sz w:val="36"/>
          <w:szCs w:val="36"/>
        </w:rPr>
        <w:tab/>
      </w:r>
      <w:r w:rsidR="004F637B" w:rsidRPr="009908E0">
        <w:rPr>
          <w:rFonts w:cs="Helvetica-Bold"/>
          <w:b/>
          <w:bCs/>
          <w:sz w:val="36"/>
          <w:szCs w:val="36"/>
        </w:rPr>
        <w:tab/>
      </w:r>
      <w:r w:rsidR="004F637B" w:rsidRPr="009908E0">
        <w:rPr>
          <w:rFonts w:cs="Helvetica-Bold"/>
          <w:b/>
          <w:bCs/>
          <w:sz w:val="36"/>
          <w:szCs w:val="36"/>
        </w:rPr>
        <w:tab/>
      </w:r>
      <w:r w:rsidR="004F637B" w:rsidRPr="009908E0">
        <w:rPr>
          <w:rFonts w:cs="Helvetica-Bold"/>
          <w:b/>
          <w:bCs/>
          <w:sz w:val="36"/>
          <w:szCs w:val="36"/>
        </w:rPr>
        <w:tab/>
      </w:r>
      <w:r w:rsidR="004F637B" w:rsidRPr="009908E0">
        <w:rPr>
          <w:rFonts w:cs="Helvetica-Bold"/>
          <w:b/>
          <w:bCs/>
          <w:sz w:val="36"/>
          <w:szCs w:val="36"/>
        </w:rPr>
        <w:tab/>
      </w:r>
      <w:r w:rsidR="009908E0">
        <w:rPr>
          <w:rFonts w:cs="Helvetica-Bold"/>
          <w:b/>
          <w:bCs/>
          <w:sz w:val="36"/>
          <w:szCs w:val="36"/>
        </w:rPr>
        <w:tab/>
      </w:r>
      <w:r w:rsidR="004F637B" w:rsidRPr="009908E0">
        <w:rPr>
          <w:rFonts w:cs="Helvetica-Bold"/>
          <w:b/>
          <w:bCs/>
          <w:sz w:val="36"/>
          <w:szCs w:val="36"/>
        </w:rPr>
        <w:t>5</w:t>
      </w:r>
    </w:p>
    <w:p w:rsidR="00A113B4" w:rsidRDefault="00A113B4" w:rsidP="00A113B4">
      <w:pPr>
        <w:autoSpaceDE w:val="0"/>
        <w:autoSpaceDN w:val="0"/>
        <w:adjustRightInd w:val="0"/>
        <w:spacing w:after="0" w:line="240" w:lineRule="auto"/>
        <w:rPr>
          <w:rFonts w:cs="Helvetica-Bold"/>
          <w:b/>
          <w:bCs/>
          <w:sz w:val="36"/>
          <w:szCs w:val="36"/>
        </w:rPr>
      </w:pPr>
      <w:r w:rsidRPr="009908E0">
        <w:rPr>
          <w:rFonts w:cs="Helvetica-Bold"/>
          <w:b/>
          <w:bCs/>
          <w:sz w:val="36"/>
          <w:szCs w:val="36"/>
        </w:rPr>
        <w:t xml:space="preserve">Organisation </w:t>
      </w:r>
      <w:r w:rsidR="00BE3E71" w:rsidRPr="009908E0">
        <w:rPr>
          <w:rFonts w:cs="Helvetica-Bold"/>
          <w:b/>
          <w:bCs/>
          <w:sz w:val="36"/>
          <w:szCs w:val="36"/>
        </w:rPr>
        <w:t xml:space="preserve"> and </w:t>
      </w:r>
      <w:r w:rsidR="004F637B" w:rsidRPr="009908E0">
        <w:rPr>
          <w:rFonts w:cs="Helvetica-Bold"/>
          <w:b/>
          <w:bCs/>
          <w:sz w:val="36"/>
          <w:szCs w:val="36"/>
        </w:rPr>
        <w:t>Responsibilities</w:t>
      </w:r>
      <w:r w:rsidR="000F377F" w:rsidRPr="009908E0">
        <w:rPr>
          <w:rFonts w:cs="Helvetica-Bold"/>
          <w:b/>
          <w:bCs/>
          <w:sz w:val="36"/>
          <w:szCs w:val="36"/>
        </w:rPr>
        <w:tab/>
      </w:r>
      <w:r w:rsidR="000F377F" w:rsidRPr="009908E0">
        <w:rPr>
          <w:rFonts w:cs="Helvetica-Bold"/>
          <w:b/>
          <w:bCs/>
          <w:sz w:val="36"/>
          <w:szCs w:val="36"/>
        </w:rPr>
        <w:tab/>
      </w:r>
      <w:r w:rsidR="004F637B" w:rsidRPr="009908E0">
        <w:rPr>
          <w:rFonts w:cs="Helvetica-Bold"/>
          <w:b/>
          <w:bCs/>
          <w:sz w:val="36"/>
          <w:szCs w:val="36"/>
        </w:rPr>
        <w:t>6</w:t>
      </w:r>
    </w:p>
    <w:p w:rsidR="00141A5D" w:rsidRDefault="00141A5D" w:rsidP="00A113B4">
      <w:pPr>
        <w:autoSpaceDE w:val="0"/>
        <w:autoSpaceDN w:val="0"/>
        <w:adjustRightInd w:val="0"/>
        <w:spacing w:after="0" w:line="240" w:lineRule="auto"/>
        <w:rPr>
          <w:rFonts w:cs="Helvetica-Bold"/>
          <w:b/>
          <w:bCs/>
          <w:sz w:val="36"/>
          <w:szCs w:val="36"/>
        </w:rPr>
      </w:pPr>
    </w:p>
    <w:p w:rsidR="00141A5D" w:rsidRDefault="00141A5D" w:rsidP="00A113B4">
      <w:pPr>
        <w:autoSpaceDE w:val="0"/>
        <w:autoSpaceDN w:val="0"/>
        <w:adjustRightInd w:val="0"/>
        <w:spacing w:after="0" w:line="240" w:lineRule="auto"/>
        <w:rPr>
          <w:rFonts w:cs="Helvetica-Bold"/>
          <w:b/>
          <w:bCs/>
          <w:sz w:val="36"/>
          <w:szCs w:val="36"/>
        </w:rPr>
      </w:pPr>
    </w:p>
    <w:p w:rsidR="00141A5D" w:rsidRDefault="00141A5D" w:rsidP="00141A5D">
      <w:pPr>
        <w:autoSpaceDE w:val="0"/>
        <w:autoSpaceDN w:val="0"/>
        <w:adjustRightInd w:val="0"/>
        <w:spacing w:after="0" w:line="240" w:lineRule="auto"/>
        <w:jc w:val="center"/>
        <w:rPr>
          <w:rFonts w:cs="Helvetica-Bold"/>
          <w:b/>
          <w:bCs/>
          <w:sz w:val="36"/>
          <w:szCs w:val="36"/>
        </w:rPr>
      </w:pPr>
      <w:r>
        <w:rPr>
          <w:rFonts w:cs="Helvetica-Bold"/>
          <w:b/>
          <w:bCs/>
          <w:noProof/>
          <w:sz w:val="36"/>
          <w:szCs w:val="36"/>
          <w:lang w:eastAsia="en-GB"/>
        </w:rPr>
        <w:drawing>
          <wp:inline distT="0" distB="0" distL="0" distR="0">
            <wp:extent cx="3417833" cy="2941456"/>
            <wp:effectExtent l="19050" t="0" r="0" b="0"/>
            <wp:docPr id="2" name="Picture 3" descr="C:\Users\peter.turner\Desktop\20150505_08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er.turner\Desktop\20150505_085512.jpg"/>
                    <pic:cNvPicPr>
                      <a:picLocks noChangeAspect="1" noChangeArrowheads="1"/>
                    </pic:cNvPicPr>
                  </pic:nvPicPr>
                  <pic:blipFill>
                    <a:blip r:embed="rId8" cstate="print"/>
                    <a:srcRect/>
                    <a:stretch>
                      <a:fillRect/>
                    </a:stretch>
                  </pic:blipFill>
                  <pic:spPr bwMode="auto">
                    <a:xfrm>
                      <a:off x="0" y="0"/>
                      <a:ext cx="3417050" cy="2940782"/>
                    </a:xfrm>
                    <a:prstGeom prst="rect">
                      <a:avLst/>
                    </a:prstGeom>
                    <a:noFill/>
                    <a:ln w="9525">
                      <a:noFill/>
                      <a:miter lim="800000"/>
                      <a:headEnd/>
                      <a:tailEnd/>
                    </a:ln>
                  </pic:spPr>
                </pic:pic>
              </a:graphicData>
            </a:graphic>
          </wp:inline>
        </w:drawing>
      </w:r>
    </w:p>
    <w:p w:rsidR="00141A5D" w:rsidRDefault="00141A5D" w:rsidP="00A113B4">
      <w:pPr>
        <w:autoSpaceDE w:val="0"/>
        <w:autoSpaceDN w:val="0"/>
        <w:adjustRightInd w:val="0"/>
        <w:spacing w:after="0" w:line="240" w:lineRule="auto"/>
        <w:rPr>
          <w:rFonts w:cs="Helvetica-Bold"/>
          <w:b/>
          <w:bCs/>
          <w:sz w:val="36"/>
          <w:szCs w:val="36"/>
        </w:rPr>
      </w:pPr>
    </w:p>
    <w:p w:rsidR="00141A5D" w:rsidRPr="009908E0" w:rsidRDefault="00141A5D" w:rsidP="00A113B4">
      <w:pPr>
        <w:autoSpaceDE w:val="0"/>
        <w:autoSpaceDN w:val="0"/>
        <w:adjustRightInd w:val="0"/>
        <w:spacing w:after="0" w:line="240" w:lineRule="auto"/>
        <w:rPr>
          <w:rFonts w:cs="Helvetica-Bold"/>
          <w:b/>
          <w:bCs/>
          <w:sz w:val="36"/>
          <w:szCs w:val="36"/>
        </w:rPr>
      </w:pPr>
    </w:p>
    <w:p w:rsidR="00141A5D" w:rsidRPr="000F377F" w:rsidRDefault="00A113B4">
      <w:pPr>
        <w:rPr>
          <w:rFonts w:cs="Helvetica-Bold"/>
          <w:b/>
          <w:bCs/>
          <w:sz w:val="24"/>
          <w:szCs w:val="24"/>
        </w:rPr>
      </w:pPr>
      <w:r w:rsidRPr="000F377F">
        <w:rPr>
          <w:rFonts w:cs="Helvetica-Bold"/>
          <w:b/>
          <w:bCs/>
          <w:sz w:val="24"/>
          <w:szCs w:val="24"/>
        </w:rPr>
        <w:br w:type="page"/>
      </w:r>
    </w:p>
    <w:p w:rsidR="00A56E61" w:rsidRDefault="00A56E61" w:rsidP="001F2664">
      <w:pPr>
        <w:autoSpaceDE w:val="0"/>
        <w:autoSpaceDN w:val="0"/>
        <w:adjustRightInd w:val="0"/>
        <w:jc w:val="both"/>
        <w:rPr>
          <w:b/>
          <w:lang w:eastAsia="en-GB"/>
        </w:rPr>
      </w:pPr>
    </w:p>
    <w:p w:rsidR="00A13D63" w:rsidRPr="00A56E61" w:rsidRDefault="00A13D63" w:rsidP="001F2664">
      <w:pPr>
        <w:autoSpaceDE w:val="0"/>
        <w:autoSpaceDN w:val="0"/>
        <w:adjustRightInd w:val="0"/>
        <w:jc w:val="both"/>
        <w:rPr>
          <w:rFonts w:ascii="Tahoma" w:hAnsi="Tahoma" w:cs="Tahoma"/>
          <w:sz w:val="24"/>
          <w:szCs w:val="24"/>
          <w:lang w:eastAsia="en-GB"/>
        </w:rPr>
      </w:pPr>
      <w:r w:rsidRPr="00141DD7">
        <w:rPr>
          <w:rFonts w:ascii="Tahoma" w:hAnsi="Tahoma" w:cs="Tahoma"/>
          <w:sz w:val="40"/>
          <w:szCs w:val="40"/>
          <w:lang w:eastAsia="en-GB"/>
        </w:rPr>
        <w:t>T</w:t>
      </w:r>
      <w:r w:rsidRPr="00A56E61">
        <w:rPr>
          <w:rFonts w:ascii="Tahoma" w:hAnsi="Tahoma" w:cs="Tahoma"/>
          <w:sz w:val="24"/>
          <w:szCs w:val="24"/>
          <w:lang w:eastAsia="en-GB"/>
        </w:rPr>
        <w:t xml:space="preserve">his policy statement </w:t>
      </w:r>
      <w:r w:rsidR="00287E80">
        <w:rPr>
          <w:rFonts w:ascii="Tahoma" w:hAnsi="Tahoma" w:cs="Tahoma"/>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pt;margin-top:5.4pt;width:131.65pt;height:182.45pt;z-index:251658240;mso-position-horizontal-relative:text;mso-position-vertical-relative:text" wrapcoords="-123 0 -123 21511 859 22400 982 22400 22827 22400 22827 889 21723 0 -123 0">
            <v:imagedata r:id="rId9" o:title=""/>
            <v:shadow on="t" opacity=".5" offset="8pt,8pt" offset2="4pt,4pt"/>
            <w10:wrap type="tight"/>
          </v:shape>
          <o:OLEObject Type="Embed" ProgID="MSPhotoEd.3" ShapeID="_x0000_s1026" DrawAspect="Content" ObjectID="_1533104965" r:id="rId10"/>
        </w:pict>
      </w:r>
      <w:r w:rsidRPr="00A56E61">
        <w:rPr>
          <w:rFonts w:ascii="Tahoma" w:hAnsi="Tahoma" w:cs="Tahoma"/>
          <w:sz w:val="24"/>
          <w:szCs w:val="24"/>
          <w:lang w:eastAsia="en-GB"/>
        </w:rPr>
        <w:t>provides a framework for managing the quality,  occupational health, safety  environment issues facing Mackley</w:t>
      </w:r>
      <w:r w:rsidRPr="00A56E61">
        <w:rPr>
          <w:rFonts w:ascii="Tahoma" w:hAnsi="Tahoma" w:cs="Tahoma"/>
          <w:bCs/>
          <w:sz w:val="24"/>
          <w:szCs w:val="24"/>
        </w:rPr>
        <w:t xml:space="preserve">. </w:t>
      </w:r>
    </w:p>
    <w:p w:rsidR="00A13D63" w:rsidRPr="00A56E61" w:rsidRDefault="00A13D63" w:rsidP="001F2664">
      <w:pPr>
        <w:jc w:val="both"/>
        <w:rPr>
          <w:rFonts w:ascii="Tahoma" w:hAnsi="Tahoma" w:cs="Tahoma"/>
          <w:bCs/>
          <w:sz w:val="24"/>
          <w:szCs w:val="24"/>
        </w:rPr>
      </w:pPr>
      <w:r w:rsidRPr="00A56E61">
        <w:rPr>
          <w:rFonts w:ascii="Tahoma" w:hAnsi="Tahoma" w:cs="Tahoma"/>
          <w:bCs/>
          <w:sz w:val="24"/>
          <w:szCs w:val="24"/>
        </w:rPr>
        <w:t xml:space="preserve"> </w:t>
      </w:r>
    </w:p>
    <w:p w:rsidR="00A13D63" w:rsidRPr="00A56E61" w:rsidRDefault="00A13D63" w:rsidP="001F2664">
      <w:pPr>
        <w:jc w:val="both"/>
        <w:rPr>
          <w:rFonts w:ascii="Tahoma" w:hAnsi="Tahoma" w:cs="Tahoma"/>
          <w:bCs/>
          <w:sz w:val="24"/>
          <w:szCs w:val="24"/>
        </w:rPr>
      </w:pPr>
      <w:r w:rsidRPr="00A56E61">
        <w:rPr>
          <w:rFonts w:ascii="Tahoma" w:hAnsi="Tahoma" w:cs="Tahoma"/>
          <w:bCs/>
          <w:sz w:val="24"/>
          <w:szCs w:val="24"/>
        </w:rPr>
        <w:t xml:space="preserve">The company aims to achieve first class performance in quality, health,  safety and environment by </w:t>
      </w:r>
      <w:r w:rsidRPr="00A56E61">
        <w:rPr>
          <w:rFonts w:ascii="Tahoma" w:hAnsi="Tahoma" w:cs="Tahoma"/>
          <w:bCs/>
          <w:iCs/>
          <w:sz w:val="24"/>
          <w:szCs w:val="24"/>
        </w:rPr>
        <w:t>reducing and managing risks,</w:t>
      </w:r>
      <w:r w:rsidRPr="00A56E61">
        <w:rPr>
          <w:rFonts w:ascii="Tahoma" w:hAnsi="Tahoma" w:cs="Tahoma"/>
          <w:bCs/>
          <w:i/>
          <w:iCs/>
          <w:sz w:val="24"/>
          <w:szCs w:val="24"/>
        </w:rPr>
        <w:t xml:space="preserve"> </w:t>
      </w:r>
      <w:r w:rsidRPr="00A56E61">
        <w:rPr>
          <w:rFonts w:ascii="Tahoma" w:hAnsi="Tahoma" w:cs="Tahoma"/>
          <w:bCs/>
          <w:sz w:val="24"/>
          <w:szCs w:val="24"/>
        </w:rPr>
        <w:t xml:space="preserve">eliminating potential injuries, </w:t>
      </w:r>
      <w:r w:rsidRPr="00A56E61">
        <w:rPr>
          <w:rFonts w:ascii="Tahoma" w:hAnsi="Tahoma" w:cs="Tahoma"/>
          <w:bCs/>
          <w:iCs/>
          <w:sz w:val="24"/>
          <w:szCs w:val="24"/>
        </w:rPr>
        <w:t>preventing</w:t>
      </w:r>
      <w:r w:rsidRPr="00A56E61">
        <w:rPr>
          <w:rFonts w:ascii="Tahoma" w:hAnsi="Tahoma" w:cs="Tahoma"/>
          <w:bCs/>
          <w:sz w:val="24"/>
          <w:szCs w:val="24"/>
        </w:rPr>
        <w:t xml:space="preserve"> work related ill-health and minimising the effect of our activities on the Environment</w:t>
      </w:r>
    </w:p>
    <w:p w:rsidR="00A13D63" w:rsidRPr="00A56E61" w:rsidRDefault="00A13D63" w:rsidP="001F2664">
      <w:pPr>
        <w:jc w:val="both"/>
        <w:rPr>
          <w:rFonts w:ascii="Tahoma" w:hAnsi="Tahoma" w:cs="Tahoma"/>
          <w:bCs/>
          <w:sz w:val="24"/>
          <w:szCs w:val="24"/>
        </w:rPr>
      </w:pPr>
    </w:p>
    <w:p w:rsidR="00A13D63" w:rsidRPr="00A56E61" w:rsidRDefault="00A13D63" w:rsidP="001F2664">
      <w:pPr>
        <w:jc w:val="both"/>
        <w:rPr>
          <w:rFonts w:ascii="Tahoma" w:hAnsi="Tahoma" w:cs="Tahoma"/>
          <w:bCs/>
          <w:sz w:val="24"/>
          <w:szCs w:val="24"/>
        </w:rPr>
      </w:pPr>
      <w:r w:rsidRPr="00A56E61">
        <w:rPr>
          <w:rFonts w:ascii="Tahoma" w:hAnsi="Tahoma" w:cs="Tahoma"/>
          <w:bCs/>
          <w:sz w:val="24"/>
          <w:szCs w:val="24"/>
        </w:rPr>
        <w:t xml:space="preserve">Providing a professional service and quality products without compromising the health and safety of the public, our workforce and the protection of the environment, is integral to the company </w:t>
      </w:r>
      <w:r w:rsidRPr="00A56E61">
        <w:rPr>
          <w:rFonts w:ascii="Tahoma" w:hAnsi="Tahoma" w:cs="Tahoma"/>
          <w:bCs/>
          <w:iCs/>
          <w:sz w:val="24"/>
          <w:szCs w:val="24"/>
        </w:rPr>
        <w:t>and will remain the</w:t>
      </w:r>
      <w:r w:rsidRPr="00A56E61">
        <w:rPr>
          <w:rFonts w:ascii="Tahoma" w:hAnsi="Tahoma" w:cs="Tahoma"/>
          <w:bCs/>
          <w:i/>
          <w:iCs/>
          <w:sz w:val="24"/>
          <w:szCs w:val="24"/>
        </w:rPr>
        <w:t xml:space="preserve"> </w:t>
      </w:r>
      <w:r w:rsidRPr="00A56E61">
        <w:rPr>
          <w:rFonts w:ascii="Tahoma" w:hAnsi="Tahoma" w:cs="Tahoma"/>
          <w:bCs/>
          <w:sz w:val="24"/>
          <w:szCs w:val="24"/>
        </w:rPr>
        <w:t>prime responsibility of management at every level.</w:t>
      </w:r>
    </w:p>
    <w:p w:rsidR="00A13D63" w:rsidRPr="00A56E61" w:rsidRDefault="00A13D63" w:rsidP="001F2664">
      <w:pPr>
        <w:jc w:val="both"/>
        <w:rPr>
          <w:rFonts w:ascii="Tahoma" w:hAnsi="Tahoma" w:cs="Tahoma"/>
          <w:bCs/>
          <w:sz w:val="24"/>
          <w:szCs w:val="24"/>
        </w:rPr>
      </w:pPr>
    </w:p>
    <w:p w:rsidR="00A13D63" w:rsidRPr="00A56E61" w:rsidRDefault="00A13D63" w:rsidP="001F2664">
      <w:pPr>
        <w:jc w:val="both"/>
        <w:rPr>
          <w:rFonts w:ascii="Tahoma" w:hAnsi="Tahoma" w:cs="Tahoma"/>
          <w:bCs/>
          <w:sz w:val="24"/>
          <w:szCs w:val="24"/>
        </w:rPr>
      </w:pPr>
      <w:r w:rsidRPr="00A56E61">
        <w:rPr>
          <w:rFonts w:ascii="Tahoma" w:hAnsi="Tahoma" w:cs="Tahoma"/>
          <w:bCs/>
          <w:sz w:val="24"/>
          <w:szCs w:val="24"/>
        </w:rPr>
        <w:t>Wherever Mackley operates we are committed to achieving the highest level of performance, we wil</w:t>
      </w:r>
      <w:r w:rsidR="00211C7A" w:rsidRPr="00A56E61">
        <w:rPr>
          <w:rFonts w:ascii="Tahoma" w:hAnsi="Tahoma" w:cs="Tahoma"/>
          <w:bCs/>
          <w:sz w:val="24"/>
          <w:szCs w:val="24"/>
        </w:rPr>
        <w:t>l plan our works to achieve</w:t>
      </w:r>
      <w:r w:rsidRPr="00A56E61">
        <w:rPr>
          <w:rFonts w:ascii="Tahoma" w:hAnsi="Tahoma" w:cs="Tahoma"/>
          <w:bCs/>
          <w:sz w:val="24"/>
          <w:szCs w:val="24"/>
        </w:rPr>
        <w:t xml:space="preserve"> our clients quality expectations and maintain that an excellent health, safety and environment record makes good business sense. </w:t>
      </w:r>
    </w:p>
    <w:p w:rsidR="00A13D63" w:rsidRPr="00A56E61" w:rsidRDefault="00A13D63" w:rsidP="001F2664">
      <w:pPr>
        <w:jc w:val="both"/>
        <w:rPr>
          <w:rFonts w:ascii="Tahoma" w:hAnsi="Tahoma" w:cs="Tahoma"/>
          <w:bCs/>
          <w:sz w:val="24"/>
          <w:szCs w:val="24"/>
        </w:rPr>
      </w:pPr>
    </w:p>
    <w:p w:rsidR="00A13D63" w:rsidRPr="00A56E61" w:rsidRDefault="00A13D63" w:rsidP="001F2664">
      <w:pPr>
        <w:autoSpaceDE w:val="0"/>
        <w:autoSpaceDN w:val="0"/>
        <w:adjustRightInd w:val="0"/>
        <w:jc w:val="both"/>
        <w:rPr>
          <w:rFonts w:ascii="Tahoma" w:eastAsia="MS Mincho" w:hAnsi="Tahoma" w:cs="Tahoma"/>
          <w:sz w:val="24"/>
          <w:szCs w:val="24"/>
          <w:lang w:eastAsia="ja-JP"/>
        </w:rPr>
      </w:pPr>
      <w:r w:rsidRPr="00A56E61">
        <w:rPr>
          <w:rFonts w:ascii="Tahoma" w:hAnsi="Tahoma" w:cs="Tahoma"/>
          <w:bCs/>
          <w:sz w:val="24"/>
          <w:szCs w:val="24"/>
        </w:rPr>
        <w:t xml:space="preserve">Mackley aims to continually improve its performance in order to at least comply with changing business and regulatory needs and will </w:t>
      </w:r>
      <w:r w:rsidRPr="00A56E61">
        <w:rPr>
          <w:rFonts w:ascii="Tahoma" w:hAnsi="Tahoma" w:cs="Tahoma"/>
          <w:bCs/>
          <w:iCs/>
          <w:sz w:val="24"/>
          <w:szCs w:val="24"/>
        </w:rPr>
        <w:t>always</w:t>
      </w:r>
      <w:r w:rsidRPr="00A56E61">
        <w:rPr>
          <w:rFonts w:ascii="Tahoma" w:hAnsi="Tahoma" w:cs="Tahoma"/>
          <w:bCs/>
          <w:sz w:val="24"/>
          <w:szCs w:val="24"/>
        </w:rPr>
        <w:t xml:space="preserve"> ensure that our policies and management systems will be reviewed every year, </w:t>
      </w:r>
      <w:r w:rsidRPr="00A56E61">
        <w:rPr>
          <w:rFonts w:ascii="Tahoma" w:eastAsia="MS Mincho" w:hAnsi="Tahoma" w:cs="Tahoma"/>
          <w:sz w:val="24"/>
          <w:szCs w:val="24"/>
          <w:lang w:eastAsia="ja-JP"/>
        </w:rPr>
        <w:t xml:space="preserve">or at such a time as changes in legislation come into force, </w:t>
      </w:r>
      <w:r w:rsidRPr="00A56E61">
        <w:rPr>
          <w:rFonts w:ascii="Tahoma" w:hAnsi="Tahoma" w:cs="Tahoma"/>
          <w:bCs/>
          <w:sz w:val="24"/>
          <w:szCs w:val="24"/>
        </w:rPr>
        <w:t>to ensure that they reflect any changes.</w:t>
      </w:r>
    </w:p>
    <w:p w:rsidR="00A13D63" w:rsidRPr="00A56E61" w:rsidRDefault="00A13D63" w:rsidP="001F2664">
      <w:pPr>
        <w:jc w:val="both"/>
        <w:rPr>
          <w:rFonts w:ascii="Tahoma" w:eastAsia="Times New Roman" w:hAnsi="Tahoma" w:cs="Tahoma"/>
        </w:rPr>
      </w:pPr>
    </w:p>
    <w:p w:rsidR="00A13D63" w:rsidRPr="00A56E61" w:rsidRDefault="00A13D63" w:rsidP="001F2664">
      <w:pPr>
        <w:jc w:val="both"/>
        <w:rPr>
          <w:rFonts w:ascii="Tahoma" w:hAnsi="Tahoma" w:cs="Tahoma"/>
        </w:rPr>
      </w:pPr>
      <w:r w:rsidRPr="00A56E61">
        <w:rPr>
          <w:rFonts w:ascii="Tahoma" w:eastAsia="Times New Roman" w:hAnsi="Tahoma" w:cs="Tahoma"/>
          <w:sz w:val="24"/>
          <w:szCs w:val="24"/>
        </w:rPr>
        <w:object w:dxaOrig="2640" w:dyaOrig="1290">
          <v:shape id="_x0000_i1025" type="#_x0000_t75" style="width:132.75pt;height:64.5pt" o:ole="">
            <v:imagedata r:id="rId11" o:title=""/>
          </v:shape>
          <o:OLEObject Type="Embed" ProgID="MSPhotoEd.3" ShapeID="_x0000_i1025" DrawAspect="Content" ObjectID="_1533104964" r:id="rId12"/>
        </w:object>
      </w:r>
    </w:p>
    <w:p w:rsidR="00A13D63" w:rsidRPr="00A56E61" w:rsidRDefault="00A13D63" w:rsidP="001F2664">
      <w:pPr>
        <w:pStyle w:val="Heading1"/>
        <w:jc w:val="both"/>
        <w:rPr>
          <w:rFonts w:ascii="Tahoma" w:hAnsi="Tahoma" w:cs="Tahoma"/>
        </w:rPr>
      </w:pPr>
      <w:r w:rsidRPr="00A56E61">
        <w:rPr>
          <w:rFonts w:ascii="Tahoma" w:hAnsi="Tahoma" w:cs="Tahoma"/>
        </w:rPr>
        <w:t>AJ Camilleri</w:t>
      </w:r>
    </w:p>
    <w:p w:rsidR="00A13D63" w:rsidRPr="00A56E61" w:rsidRDefault="00A13D63" w:rsidP="001F2664">
      <w:pPr>
        <w:jc w:val="both"/>
        <w:rPr>
          <w:rFonts w:ascii="Tahoma" w:hAnsi="Tahoma" w:cs="Tahoma"/>
        </w:rPr>
      </w:pPr>
      <w:r w:rsidRPr="00A56E61">
        <w:rPr>
          <w:rFonts w:ascii="Tahoma" w:hAnsi="Tahoma" w:cs="Tahoma"/>
          <w:b/>
          <w:bCs/>
        </w:rPr>
        <w:t>Managing Director</w:t>
      </w:r>
    </w:p>
    <w:p w:rsidR="00A13D63" w:rsidRDefault="00A13D63" w:rsidP="001F2664">
      <w:pPr>
        <w:jc w:val="both"/>
        <w:rPr>
          <w:rFonts w:ascii="Helvetica-BoldOblique" w:hAnsi="Helvetica-BoldOblique" w:cs="Helvetica-BoldOblique"/>
          <w:b/>
          <w:bCs/>
          <w:i/>
          <w:iCs/>
          <w:sz w:val="23"/>
          <w:szCs w:val="23"/>
          <w:lang w:eastAsia="en-GB"/>
        </w:rPr>
      </w:pPr>
    </w:p>
    <w:p w:rsidR="00A13D63" w:rsidRDefault="00A13D63" w:rsidP="001F2664">
      <w:pPr>
        <w:jc w:val="both"/>
        <w:rPr>
          <w:rFonts w:ascii="Arial" w:hAnsi="Arial" w:cs="Arial"/>
          <w:sz w:val="24"/>
          <w:szCs w:val="24"/>
        </w:rPr>
      </w:pPr>
      <w:r w:rsidRPr="00211C7A">
        <w:rPr>
          <w:rFonts w:ascii="Helvetica-BoldOblique" w:hAnsi="Helvetica-BoldOblique" w:cs="Helvetica-BoldOblique"/>
          <w:b/>
          <w:bCs/>
          <w:i/>
          <w:iCs/>
          <w:sz w:val="23"/>
          <w:szCs w:val="23"/>
          <w:lang w:eastAsia="en-GB"/>
        </w:rPr>
        <w:t>Reviewed February 2016</w:t>
      </w:r>
    </w:p>
    <w:p w:rsidR="00B16812" w:rsidRDefault="00B16812" w:rsidP="001F2664">
      <w:pPr>
        <w:jc w:val="both"/>
        <w:rPr>
          <w:rFonts w:ascii="Helvetica-Bold" w:hAnsi="Helvetica-Bold" w:cs="Helvetica-Bold"/>
          <w:b/>
          <w:bCs/>
          <w:sz w:val="24"/>
          <w:szCs w:val="24"/>
        </w:rPr>
      </w:pPr>
      <w:r>
        <w:rPr>
          <w:rFonts w:ascii="Helvetica-Bold" w:hAnsi="Helvetica-Bold" w:cs="Helvetica-Bold"/>
          <w:b/>
          <w:bCs/>
          <w:sz w:val="24"/>
          <w:szCs w:val="24"/>
        </w:rPr>
        <w:br w:type="page"/>
      </w:r>
    </w:p>
    <w:tbl>
      <w:tblPr>
        <w:tblW w:w="9606" w:type="dxa"/>
        <w:tblBorders>
          <w:top w:val="nil"/>
          <w:left w:val="nil"/>
          <w:bottom w:val="nil"/>
          <w:right w:val="nil"/>
        </w:tblBorders>
        <w:tblLayout w:type="fixed"/>
        <w:tblLook w:val="0000" w:firstRow="0" w:lastRow="0" w:firstColumn="0" w:lastColumn="0" w:noHBand="0" w:noVBand="0"/>
      </w:tblPr>
      <w:tblGrid>
        <w:gridCol w:w="9606"/>
      </w:tblGrid>
      <w:tr w:rsidR="00C341C6" w:rsidRPr="004250B1" w:rsidTr="003E14D7">
        <w:trPr>
          <w:trHeight w:val="384"/>
        </w:trPr>
        <w:tc>
          <w:tcPr>
            <w:tcW w:w="9606" w:type="dxa"/>
          </w:tcPr>
          <w:p w:rsidR="00C341C6" w:rsidRDefault="00C341C6" w:rsidP="004F6643">
            <w:pPr>
              <w:pStyle w:val="Default"/>
              <w:ind w:left="2127" w:hanging="2127"/>
              <w:jc w:val="both"/>
              <w:rPr>
                <w:b/>
              </w:rPr>
            </w:pPr>
            <w:r w:rsidRPr="004F6643">
              <w:rPr>
                <w:rFonts w:ascii="Tahoma" w:hAnsi="Tahoma" w:cs="Tahoma"/>
                <w:b/>
                <w:sz w:val="32"/>
                <w:szCs w:val="32"/>
              </w:rPr>
              <w:lastRenderedPageBreak/>
              <w:t>O</w:t>
            </w:r>
            <w:r w:rsidRPr="004F6643">
              <w:rPr>
                <w:rFonts w:ascii="Tahoma" w:hAnsi="Tahoma" w:cs="Tahoma"/>
                <w:b/>
              </w:rPr>
              <w:t xml:space="preserve">ur </w:t>
            </w:r>
            <w:r w:rsidRPr="004F6643">
              <w:rPr>
                <w:rFonts w:ascii="Tahoma" w:hAnsi="Tahoma" w:cs="Tahoma"/>
                <w:b/>
                <w:sz w:val="32"/>
                <w:szCs w:val="32"/>
              </w:rPr>
              <w:t>P</w:t>
            </w:r>
            <w:r w:rsidRPr="004F6643">
              <w:rPr>
                <w:rFonts w:ascii="Tahoma" w:hAnsi="Tahoma" w:cs="Tahoma"/>
                <w:b/>
              </w:rPr>
              <w:t xml:space="preserve">urpose: </w:t>
            </w:r>
            <w:r w:rsidR="004F6643">
              <w:rPr>
                <w:rFonts w:ascii="Tahoma" w:hAnsi="Tahoma" w:cs="Tahoma"/>
                <w:b/>
              </w:rPr>
              <w:t xml:space="preserve">  </w:t>
            </w:r>
            <w:r w:rsidRPr="004F6643">
              <w:rPr>
                <w:rFonts w:ascii="Tahoma" w:hAnsi="Tahoma" w:cs="Tahoma"/>
                <w:b/>
              </w:rPr>
              <w:t xml:space="preserve">To be the industry leader in </w:t>
            </w:r>
            <w:r w:rsidR="00554BE0" w:rsidRPr="004F6643">
              <w:rPr>
                <w:rFonts w:ascii="Tahoma" w:hAnsi="Tahoma" w:cs="Tahoma"/>
                <w:b/>
              </w:rPr>
              <w:t xml:space="preserve">Quality, </w:t>
            </w:r>
            <w:r w:rsidRPr="004F6643">
              <w:rPr>
                <w:rFonts w:ascii="Tahoma" w:hAnsi="Tahoma" w:cs="Tahoma"/>
                <w:b/>
              </w:rPr>
              <w:t>Health,</w:t>
            </w:r>
            <w:r w:rsidR="00554BE0" w:rsidRPr="004F6643">
              <w:rPr>
                <w:rFonts w:ascii="Tahoma" w:hAnsi="Tahoma" w:cs="Tahoma"/>
                <w:b/>
              </w:rPr>
              <w:t xml:space="preserve"> Safety</w:t>
            </w:r>
            <w:r w:rsidRPr="004F6643">
              <w:rPr>
                <w:rFonts w:ascii="Tahoma" w:hAnsi="Tahoma" w:cs="Tahoma"/>
                <w:b/>
              </w:rPr>
              <w:t xml:space="preserve"> and </w:t>
            </w:r>
            <w:r w:rsidR="004F6643">
              <w:rPr>
                <w:rFonts w:ascii="Tahoma" w:hAnsi="Tahoma" w:cs="Tahoma"/>
                <w:b/>
              </w:rPr>
              <w:t xml:space="preserve">  </w:t>
            </w:r>
            <w:r w:rsidRPr="004F6643">
              <w:rPr>
                <w:rFonts w:ascii="Tahoma" w:hAnsi="Tahoma" w:cs="Tahoma"/>
                <w:b/>
              </w:rPr>
              <w:t>Environmental performance</w:t>
            </w:r>
            <w:r w:rsidRPr="001F2664">
              <w:rPr>
                <w:b/>
              </w:rPr>
              <w:t xml:space="preserve">. </w:t>
            </w:r>
          </w:p>
          <w:p w:rsidR="001F06F8" w:rsidRPr="001F2664" w:rsidRDefault="001F06F8" w:rsidP="004F6643">
            <w:pPr>
              <w:pStyle w:val="Default"/>
              <w:ind w:left="2127" w:hanging="2127"/>
              <w:jc w:val="both"/>
              <w:rPr>
                <w:b/>
              </w:rPr>
            </w:pPr>
          </w:p>
        </w:tc>
      </w:tr>
      <w:tr w:rsidR="00C341C6" w:rsidTr="003E14D7">
        <w:trPr>
          <w:trHeight w:val="4512"/>
        </w:trPr>
        <w:tc>
          <w:tcPr>
            <w:tcW w:w="9606" w:type="dxa"/>
          </w:tcPr>
          <w:p w:rsidR="00141DD7" w:rsidRPr="001F2664" w:rsidRDefault="00554BE0" w:rsidP="00E30577">
            <w:pPr>
              <w:pStyle w:val="Default"/>
              <w:numPr>
                <w:ilvl w:val="0"/>
                <w:numId w:val="2"/>
              </w:numPr>
              <w:spacing w:after="360"/>
              <w:ind w:left="426" w:hanging="426"/>
              <w:jc w:val="both"/>
              <w:rPr>
                <w:rFonts w:ascii="Tahoma" w:hAnsi="Tahoma" w:cs="Tahoma"/>
              </w:rPr>
            </w:pPr>
            <w:r w:rsidRPr="001F2664">
              <w:rPr>
                <w:rFonts w:ascii="Tahoma" w:hAnsi="Tahoma" w:cs="Tahoma"/>
              </w:rPr>
              <w:t>To provide high quality services and products to our customers and stakeholders.</w:t>
            </w:r>
          </w:p>
          <w:p w:rsidR="00E30577" w:rsidRDefault="00C341C6" w:rsidP="00E30577">
            <w:pPr>
              <w:pStyle w:val="Default"/>
              <w:numPr>
                <w:ilvl w:val="0"/>
                <w:numId w:val="2"/>
              </w:numPr>
              <w:spacing w:after="360"/>
              <w:ind w:left="426" w:hanging="426"/>
              <w:jc w:val="both"/>
              <w:rPr>
                <w:rFonts w:ascii="Tahoma" w:hAnsi="Tahoma" w:cs="Tahoma"/>
              </w:rPr>
            </w:pPr>
            <w:r w:rsidRPr="001F2664">
              <w:rPr>
                <w:rFonts w:ascii="Tahoma" w:hAnsi="Tahoma" w:cs="Tahoma"/>
              </w:rPr>
              <w:t xml:space="preserve">Develop a clear, shared vision of excellent safety, health and environmental stewardship where every individual is proud to belong and encouraged to excel. </w:t>
            </w:r>
          </w:p>
          <w:p w:rsidR="00554BE0" w:rsidRPr="00E30577" w:rsidRDefault="00554BE0" w:rsidP="00E30577">
            <w:pPr>
              <w:pStyle w:val="Default"/>
              <w:numPr>
                <w:ilvl w:val="0"/>
                <w:numId w:val="2"/>
              </w:numPr>
              <w:spacing w:after="360"/>
              <w:ind w:left="426" w:hanging="426"/>
              <w:jc w:val="both"/>
              <w:rPr>
                <w:rFonts w:ascii="Tahoma" w:hAnsi="Tahoma" w:cs="Tahoma"/>
              </w:rPr>
            </w:pPr>
            <w:r w:rsidRPr="001F2664">
              <w:rPr>
                <w:rFonts w:ascii="Tahoma" w:hAnsi="Tahoma" w:cs="Tahoma"/>
              </w:rPr>
              <w:t>We will plan our work to achieve "right first time", and zero returns for defective work.</w:t>
            </w:r>
          </w:p>
          <w:p w:rsidR="00C341C6" w:rsidRPr="001F2664" w:rsidRDefault="00C341C6" w:rsidP="00E30577">
            <w:pPr>
              <w:pStyle w:val="Default"/>
              <w:numPr>
                <w:ilvl w:val="0"/>
                <w:numId w:val="2"/>
              </w:numPr>
              <w:spacing w:after="360"/>
              <w:ind w:left="426" w:hanging="426"/>
              <w:jc w:val="both"/>
              <w:rPr>
                <w:rFonts w:ascii="Tahoma" w:hAnsi="Tahoma" w:cs="Tahoma"/>
              </w:rPr>
            </w:pPr>
            <w:r w:rsidRPr="001F2664">
              <w:rPr>
                <w:rFonts w:ascii="Tahoma" w:hAnsi="Tahoma" w:cs="Tahoma"/>
              </w:rPr>
              <w:t>Ensure that project t</w:t>
            </w:r>
            <w:r w:rsidR="00C93450" w:rsidRPr="001F2664">
              <w:rPr>
                <w:rFonts w:ascii="Tahoma" w:hAnsi="Tahoma" w:cs="Tahoma"/>
              </w:rPr>
              <w:t xml:space="preserve">eams always consider </w:t>
            </w:r>
            <w:r w:rsidRPr="001F2664">
              <w:rPr>
                <w:rFonts w:ascii="Tahoma" w:hAnsi="Tahoma" w:cs="Tahoma"/>
              </w:rPr>
              <w:t xml:space="preserve">risks to health safety and environment. </w:t>
            </w:r>
          </w:p>
          <w:p w:rsidR="00C341C6" w:rsidRPr="001F2664" w:rsidRDefault="00C341C6" w:rsidP="00E30577">
            <w:pPr>
              <w:pStyle w:val="Default"/>
              <w:numPr>
                <w:ilvl w:val="0"/>
                <w:numId w:val="2"/>
              </w:numPr>
              <w:spacing w:after="360"/>
              <w:ind w:left="426" w:hanging="426"/>
              <w:jc w:val="both"/>
            </w:pPr>
            <w:r w:rsidRPr="001F2664">
              <w:rPr>
                <w:rFonts w:ascii="Tahoma" w:hAnsi="Tahoma" w:cs="Tahoma"/>
              </w:rPr>
              <w:t>W</w:t>
            </w:r>
            <w:r w:rsidR="002306C8">
              <w:rPr>
                <w:rFonts w:ascii="Tahoma" w:hAnsi="Tahoma" w:cs="Tahoma"/>
              </w:rPr>
              <w:t>ork efficiently and effectively</w:t>
            </w:r>
            <w:r w:rsidRPr="001F2664">
              <w:rPr>
                <w:rFonts w:ascii="Tahoma" w:hAnsi="Tahoma" w:cs="Tahoma"/>
              </w:rPr>
              <w:t xml:space="preserve">, </w:t>
            </w:r>
            <w:r w:rsidR="002306C8">
              <w:rPr>
                <w:rFonts w:ascii="Tahoma" w:hAnsi="Tahoma" w:cs="Tahoma"/>
              </w:rPr>
              <w:t>sharing</w:t>
            </w:r>
            <w:r w:rsidRPr="001F2664">
              <w:rPr>
                <w:rFonts w:ascii="Tahoma" w:hAnsi="Tahoma" w:cs="Tahoma"/>
              </w:rPr>
              <w:t xml:space="preserve"> knowledge, and </w:t>
            </w:r>
            <w:proofErr w:type="spellStart"/>
            <w:r w:rsidRPr="001F2664">
              <w:rPr>
                <w:rFonts w:ascii="Tahoma" w:hAnsi="Tahoma" w:cs="Tahoma"/>
              </w:rPr>
              <w:t>set</w:t>
            </w:r>
            <w:r w:rsidR="002306C8">
              <w:rPr>
                <w:rFonts w:ascii="Tahoma" w:hAnsi="Tahoma" w:cs="Tahoma"/>
              </w:rPr>
              <w:t>ing</w:t>
            </w:r>
            <w:proofErr w:type="spellEnd"/>
            <w:r w:rsidRPr="001F2664">
              <w:rPr>
                <w:rFonts w:ascii="Tahoma" w:hAnsi="Tahoma" w:cs="Tahoma"/>
              </w:rPr>
              <w:t xml:space="preserve"> minimum standard</w:t>
            </w:r>
            <w:r w:rsidR="00C93450" w:rsidRPr="001F2664">
              <w:rPr>
                <w:rFonts w:ascii="Tahoma" w:hAnsi="Tahoma" w:cs="Tahoma"/>
              </w:rPr>
              <w:t>s</w:t>
            </w:r>
            <w:r w:rsidRPr="001F2664">
              <w:rPr>
                <w:rFonts w:ascii="Tahoma" w:hAnsi="Tahoma" w:cs="Tahoma"/>
              </w:rPr>
              <w:t xml:space="preserve"> which will be comparable with, or exceed the best that industry has to offer. </w:t>
            </w:r>
          </w:p>
          <w:p w:rsidR="00C341C6" w:rsidRPr="001F2664" w:rsidRDefault="00C341C6" w:rsidP="00E30577">
            <w:pPr>
              <w:pStyle w:val="Default"/>
              <w:numPr>
                <w:ilvl w:val="0"/>
                <w:numId w:val="2"/>
              </w:numPr>
              <w:spacing w:after="360"/>
              <w:ind w:left="426" w:hanging="426"/>
              <w:jc w:val="both"/>
              <w:rPr>
                <w:rFonts w:ascii="Tahoma" w:hAnsi="Tahoma" w:cs="Tahoma"/>
              </w:rPr>
            </w:pPr>
            <w:r w:rsidRPr="001F2664">
              <w:rPr>
                <w:rFonts w:ascii="Tahoma" w:hAnsi="Tahoma" w:cs="Tahoma"/>
              </w:rPr>
              <w:t xml:space="preserve">Senior management lead by example, listening to every employee </w:t>
            </w:r>
            <w:r w:rsidR="00C93450" w:rsidRPr="001F2664">
              <w:rPr>
                <w:rFonts w:ascii="Tahoma" w:hAnsi="Tahoma" w:cs="Tahoma"/>
              </w:rPr>
              <w:t xml:space="preserve">and </w:t>
            </w:r>
            <w:r w:rsidRPr="001F2664">
              <w:rPr>
                <w:rFonts w:ascii="Tahoma" w:hAnsi="Tahoma" w:cs="Tahoma"/>
              </w:rPr>
              <w:t>considering seriousl</w:t>
            </w:r>
            <w:r w:rsidR="00C93450" w:rsidRPr="001F2664">
              <w:rPr>
                <w:rFonts w:ascii="Tahoma" w:hAnsi="Tahoma" w:cs="Tahoma"/>
              </w:rPr>
              <w:t>y any idea or innovation, to</w:t>
            </w:r>
            <w:r w:rsidRPr="001F2664">
              <w:rPr>
                <w:rFonts w:ascii="Tahoma" w:hAnsi="Tahoma" w:cs="Tahoma"/>
              </w:rPr>
              <w:t xml:space="preserve"> tak</w:t>
            </w:r>
            <w:r w:rsidR="00C93450" w:rsidRPr="001F2664">
              <w:rPr>
                <w:rFonts w:ascii="Tahoma" w:hAnsi="Tahoma" w:cs="Tahoma"/>
              </w:rPr>
              <w:t>e</w:t>
            </w:r>
            <w:r w:rsidRPr="001F2664">
              <w:rPr>
                <w:rFonts w:ascii="Tahoma" w:hAnsi="Tahoma" w:cs="Tahoma"/>
              </w:rPr>
              <w:t xml:space="preserve"> every opportunity to change or adapt our systems and processes to permanently change, for the better, our ways of working. </w:t>
            </w:r>
          </w:p>
          <w:p w:rsidR="00C341C6" w:rsidRPr="001F2664" w:rsidRDefault="00C341C6" w:rsidP="00E30577">
            <w:pPr>
              <w:pStyle w:val="Default"/>
              <w:numPr>
                <w:ilvl w:val="0"/>
                <w:numId w:val="2"/>
              </w:numPr>
              <w:spacing w:after="360"/>
              <w:ind w:left="426" w:hanging="426"/>
              <w:jc w:val="both"/>
            </w:pPr>
            <w:r w:rsidRPr="001F2664">
              <w:rPr>
                <w:rFonts w:ascii="Tahoma" w:hAnsi="Tahoma" w:cs="Tahoma"/>
              </w:rPr>
              <w:t xml:space="preserve">We will promote sustainable construction and minimise environmental and social impacts, protecting areas with environmental designations and priority species. </w:t>
            </w:r>
          </w:p>
          <w:p w:rsidR="00C341C6" w:rsidRPr="001F06F8" w:rsidRDefault="00C341C6" w:rsidP="00E30577">
            <w:pPr>
              <w:pStyle w:val="Default"/>
              <w:numPr>
                <w:ilvl w:val="0"/>
                <w:numId w:val="2"/>
              </w:numPr>
              <w:spacing w:after="360"/>
              <w:ind w:left="426" w:hanging="426"/>
              <w:jc w:val="both"/>
            </w:pPr>
            <w:r w:rsidRPr="001F2664">
              <w:rPr>
                <w:rFonts w:ascii="Tahoma" w:hAnsi="Tahoma" w:cs="Tahoma"/>
              </w:rPr>
              <w:t>Create and improve wildlife habitat and seek environmental enha</w:t>
            </w:r>
            <w:r w:rsidR="00C93450" w:rsidRPr="001F2664">
              <w:rPr>
                <w:rFonts w:ascii="Tahoma" w:hAnsi="Tahoma" w:cs="Tahoma"/>
              </w:rPr>
              <w:t>ncement at every opportunity.</w:t>
            </w:r>
            <w:r w:rsidRPr="001F2664">
              <w:rPr>
                <w:rFonts w:ascii="Tahoma" w:hAnsi="Tahoma" w:cs="Tahoma"/>
              </w:rPr>
              <w:t xml:space="preserve"> </w:t>
            </w:r>
          </w:p>
          <w:p w:rsidR="001F06F8" w:rsidRPr="001F2664" w:rsidRDefault="001F06F8" w:rsidP="00E30577">
            <w:pPr>
              <w:pStyle w:val="Default"/>
              <w:numPr>
                <w:ilvl w:val="0"/>
                <w:numId w:val="2"/>
              </w:numPr>
              <w:spacing w:after="360"/>
              <w:ind w:left="426" w:hanging="426"/>
              <w:jc w:val="both"/>
            </w:pPr>
            <w:r>
              <w:rPr>
                <w:sz w:val="22"/>
                <w:szCs w:val="22"/>
              </w:rPr>
              <w:t xml:space="preserve">We will use PEFC/FSC Chain of Custody Certified timber or timber with evidence of sustainable supply </w:t>
            </w:r>
            <w:r w:rsidRPr="00507D70">
              <w:rPr>
                <w:sz w:val="22"/>
                <w:szCs w:val="22"/>
              </w:rPr>
              <w:t xml:space="preserve">on </w:t>
            </w:r>
            <w:r>
              <w:rPr>
                <w:sz w:val="22"/>
                <w:szCs w:val="22"/>
              </w:rPr>
              <w:t xml:space="preserve">all </w:t>
            </w:r>
            <w:r w:rsidRPr="00507D70">
              <w:rPr>
                <w:sz w:val="22"/>
                <w:szCs w:val="22"/>
              </w:rPr>
              <w:t>projects undertaken by the company</w:t>
            </w:r>
          </w:p>
          <w:p w:rsidR="00C341C6" w:rsidRPr="001F2664" w:rsidRDefault="00C341C6" w:rsidP="00E30577">
            <w:pPr>
              <w:pStyle w:val="Default"/>
              <w:numPr>
                <w:ilvl w:val="0"/>
                <w:numId w:val="2"/>
              </w:numPr>
              <w:spacing w:after="360"/>
              <w:ind w:left="426" w:hanging="426"/>
              <w:jc w:val="both"/>
            </w:pPr>
            <w:r w:rsidRPr="001F2664">
              <w:rPr>
                <w:rFonts w:ascii="Tahoma" w:hAnsi="Tahoma" w:cs="Tahoma"/>
              </w:rPr>
              <w:t xml:space="preserve">Ensure everyone working on our projects are adequately resourced, and competent to lead on </w:t>
            </w:r>
            <w:r w:rsidR="00554BE0" w:rsidRPr="001F2664">
              <w:rPr>
                <w:rFonts w:ascii="Tahoma" w:hAnsi="Tahoma" w:cs="Tahoma"/>
              </w:rPr>
              <w:t xml:space="preserve">quality, </w:t>
            </w:r>
            <w:r w:rsidRPr="001F2664">
              <w:rPr>
                <w:rFonts w:ascii="Tahoma" w:hAnsi="Tahoma" w:cs="Tahoma"/>
              </w:rPr>
              <w:t xml:space="preserve">health, safety and environment in their area of responsibility. </w:t>
            </w:r>
          </w:p>
          <w:p w:rsidR="00C341C6" w:rsidRPr="001F2664" w:rsidRDefault="00C341C6" w:rsidP="00E30577">
            <w:pPr>
              <w:pStyle w:val="Default"/>
              <w:numPr>
                <w:ilvl w:val="0"/>
                <w:numId w:val="2"/>
              </w:numPr>
              <w:spacing w:after="360"/>
              <w:ind w:left="426" w:hanging="426"/>
              <w:jc w:val="both"/>
            </w:pPr>
            <w:r w:rsidRPr="001F2664">
              <w:rPr>
                <w:rFonts w:ascii="Tahoma" w:hAnsi="Tahoma" w:cs="Tahoma"/>
              </w:rPr>
              <w:t xml:space="preserve">We know that from time to time there will be problems. We will use these as positive opportunities to ensure we learn, continue to improve and to excel at what we do, so that we are defined by what we are becoming and not by what we have been. </w:t>
            </w:r>
          </w:p>
          <w:p w:rsidR="002306C8" w:rsidRPr="00F56F2A" w:rsidRDefault="00C341C6" w:rsidP="00F56F2A">
            <w:pPr>
              <w:pStyle w:val="Default"/>
              <w:numPr>
                <w:ilvl w:val="0"/>
                <w:numId w:val="2"/>
              </w:numPr>
              <w:spacing w:after="360"/>
              <w:ind w:left="426" w:hanging="426"/>
              <w:jc w:val="both"/>
              <w:rPr>
                <w:rFonts w:ascii="Tahoma" w:hAnsi="Tahoma" w:cs="Tahoma"/>
              </w:rPr>
            </w:pPr>
            <w:r w:rsidRPr="001F2664">
              <w:rPr>
                <w:rFonts w:ascii="Tahoma" w:hAnsi="Tahoma" w:cs="Tahoma"/>
              </w:rPr>
              <w:t>Progress towards ac</w:t>
            </w:r>
            <w:r w:rsidR="00C93450" w:rsidRPr="001F2664">
              <w:rPr>
                <w:rFonts w:ascii="Tahoma" w:hAnsi="Tahoma" w:cs="Tahoma"/>
              </w:rPr>
              <w:t>hieving a Beyond Zero</w:t>
            </w:r>
            <w:r w:rsidRPr="001F2664">
              <w:rPr>
                <w:rFonts w:ascii="Tahoma" w:hAnsi="Tahoma" w:cs="Tahoma"/>
              </w:rPr>
              <w:t xml:space="preserve"> culture will always be the principle driver of our safety, health and environmental programme. However, we </w:t>
            </w:r>
            <w:r w:rsidR="00C93450" w:rsidRPr="001F2664">
              <w:rPr>
                <w:rFonts w:ascii="Tahoma" w:hAnsi="Tahoma" w:cs="Tahoma"/>
              </w:rPr>
              <w:t>recognise that clients</w:t>
            </w:r>
            <w:r w:rsidRPr="001F2664">
              <w:rPr>
                <w:rFonts w:ascii="Tahoma" w:hAnsi="Tahoma" w:cs="Tahoma"/>
              </w:rPr>
              <w:t xml:space="preserve"> will wish to make numerical comparisons and we will use appropriate benchmarks. </w:t>
            </w:r>
            <w:r w:rsidR="00C93450" w:rsidRPr="001F2664">
              <w:rPr>
                <w:rFonts w:ascii="Tahoma" w:hAnsi="Tahoma" w:cs="Tahoma"/>
              </w:rPr>
              <w:t>In particular, we commit to a target of zero accidents caused by manag</w:t>
            </w:r>
            <w:r w:rsidR="00F56F2A">
              <w:rPr>
                <w:rFonts w:ascii="Tahoma" w:hAnsi="Tahoma" w:cs="Tahoma"/>
              </w:rPr>
              <w:t>ement systems failures.</w:t>
            </w:r>
            <w:bookmarkStart w:id="0" w:name="_GoBack"/>
            <w:bookmarkEnd w:id="0"/>
          </w:p>
        </w:tc>
      </w:tr>
    </w:tbl>
    <w:p w:rsidR="00F56F2A" w:rsidRDefault="00F56F2A" w:rsidP="00C93450">
      <w:pPr>
        <w:autoSpaceDE w:val="0"/>
        <w:autoSpaceDN w:val="0"/>
        <w:adjustRightInd w:val="0"/>
        <w:spacing w:after="120" w:line="240" w:lineRule="auto"/>
        <w:rPr>
          <w:rFonts w:ascii="Tahoma" w:hAnsi="Tahoma" w:cs="Tahoma"/>
          <w:b/>
          <w:bCs/>
          <w:sz w:val="32"/>
          <w:szCs w:val="32"/>
        </w:rPr>
      </w:pPr>
    </w:p>
    <w:p w:rsidR="00A113B4" w:rsidRPr="00BC5688" w:rsidRDefault="000C1AB4" w:rsidP="00C93450">
      <w:pPr>
        <w:autoSpaceDE w:val="0"/>
        <w:autoSpaceDN w:val="0"/>
        <w:adjustRightInd w:val="0"/>
        <w:spacing w:after="120" w:line="240" w:lineRule="auto"/>
        <w:rPr>
          <w:rFonts w:ascii="Tahoma" w:hAnsi="Tahoma" w:cs="Tahoma"/>
          <w:b/>
          <w:bCs/>
          <w:sz w:val="24"/>
          <w:szCs w:val="24"/>
        </w:rPr>
      </w:pPr>
      <w:r w:rsidRPr="00555D57">
        <w:rPr>
          <w:rFonts w:ascii="Tahoma" w:hAnsi="Tahoma" w:cs="Tahoma"/>
          <w:b/>
          <w:bCs/>
          <w:sz w:val="32"/>
          <w:szCs w:val="32"/>
        </w:rPr>
        <w:lastRenderedPageBreak/>
        <w:t>S</w:t>
      </w:r>
      <w:r w:rsidRPr="00BC5688">
        <w:rPr>
          <w:rFonts w:ascii="Tahoma" w:hAnsi="Tahoma" w:cs="Tahoma"/>
          <w:b/>
          <w:bCs/>
          <w:sz w:val="24"/>
          <w:szCs w:val="24"/>
        </w:rPr>
        <w:t>trategy for Quality, Health Safety and Environment.</w:t>
      </w:r>
    </w:p>
    <w:p w:rsidR="000C1AB4" w:rsidRPr="00BC5688" w:rsidRDefault="000C1AB4" w:rsidP="00C93450">
      <w:pPr>
        <w:autoSpaceDE w:val="0"/>
        <w:autoSpaceDN w:val="0"/>
        <w:adjustRightInd w:val="0"/>
        <w:spacing w:after="120" w:line="240" w:lineRule="auto"/>
        <w:rPr>
          <w:rFonts w:ascii="Tahoma" w:hAnsi="Tahoma" w:cs="Tahoma"/>
          <w:b/>
          <w:bCs/>
          <w:sz w:val="24"/>
          <w:szCs w:val="24"/>
        </w:rPr>
      </w:pPr>
    </w:p>
    <w:p w:rsidR="000C1AB4" w:rsidRPr="00D67E45" w:rsidRDefault="000C1AB4" w:rsidP="00D67E45">
      <w:pPr>
        <w:autoSpaceDE w:val="0"/>
        <w:autoSpaceDN w:val="0"/>
        <w:adjustRightInd w:val="0"/>
        <w:spacing w:after="120" w:line="240" w:lineRule="auto"/>
        <w:jc w:val="both"/>
        <w:rPr>
          <w:rFonts w:ascii="Tahoma" w:hAnsi="Tahoma" w:cs="Tahoma"/>
          <w:bCs/>
          <w:sz w:val="24"/>
          <w:szCs w:val="24"/>
        </w:rPr>
      </w:pPr>
      <w:r w:rsidRPr="00D67E45">
        <w:rPr>
          <w:rFonts w:ascii="Tahoma" w:hAnsi="Tahoma" w:cs="Tahoma"/>
          <w:bCs/>
          <w:sz w:val="24"/>
          <w:szCs w:val="24"/>
        </w:rPr>
        <w:t>Through line managers, Mackley will encourage the contribution and involvement of all staff, suppliers and clients involved with our work and in particular:-</w:t>
      </w:r>
    </w:p>
    <w:p w:rsidR="00BC5688" w:rsidRPr="00D67E45" w:rsidRDefault="00BC5688" w:rsidP="00D67E45">
      <w:pPr>
        <w:autoSpaceDE w:val="0"/>
        <w:autoSpaceDN w:val="0"/>
        <w:adjustRightInd w:val="0"/>
        <w:spacing w:after="120" w:line="240" w:lineRule="auto"/>
        <w:jc w:val="both"/>
        <w:rPr>
          <w:rFonts w:ascii="Tahoma" w:hAnsi="Tahoma" w:cs="Tahoma"/>
          <w:bCs/>
          <w:sz w:val="24"/>
          <w:szCs w:val="24"/>
        </w:rPr>
      </w:pPr>
    </w:p>
    <w:p w:rsidR="000C1AB4" w:rsidRPr="00E30577" w:rsidRDefault="000C1AB4" w:rsidP="00E30577">
      <w:pPr>
        <w:pStyle w:val="ListParagraph"/>
        <w:numPr>
          <w:ilvl w:val="0"/>
          <w:numId w:val="3"/>
        </w:numPr>
        <w:autoSpaceDE w:val="0"/>
        <w:autoSpaceDN w:val="0"/>
        <w:adjustRightInd w:val="0"/>
        <w:spacing w:after="120" w:line="240" w:lineRule="auto"/>
        <w:ind w:left="426" w:hanging="426"/>
        <w:jc w:val="both"/>
        <w:rPr>
          <w:rFonts w:ascii="Tahoma" w:hAnsi="Tahoma" w:cs="Tahoma"/>
          <w:bCs/>
          <w:sz w:val="24"/>
          <w:szCs w:val="24"/>
        </w:rPr>
      </w:pPr>
      <w:r w:rsidRPr="00E30577">
        <w:rPr>
          <w:rFonts w:ascii="Tahoma" w:hAnsi="Tahoma" w:cs="Tahoma"/>
          <w:bCs/>
          <w:sz w:val="24"/>
          <w:szCs w:val="24"/>
        </w:rPr>
        <w:t xml:space="preserve">Identify risks and opportunities to maintain or improve </w:t>
      </w:r>
      <w:r w:rsidR="00554BE0" w:rsidRPr="00E30577">
        <w:rPr>
          <w:rFonts w:ascii="Tahoma" w:hAnsi="Tahoma" w:cs="Tahoma"/>
          <w:bCs/>
          <w:sz w:val="24"/>
          <w:szCs w:val="24"/>
        </w:rPr>
        <w:t xml:space="preserve">quality, </w:t>
      </w:r>
      <w:r w:rsidRPr="00E30577">
        <w:rPr>
          <w:rFonts w:ascii="Tahoma" w:hAnsi="Tahoma" w:cs="Tahoma"/>
          <w:bCs/>
          <w:sz w:val="24"/>
          <w:szCs w:val="24"/>
        </w:rPr>
        <w:t>health, safety and environment.</w:t>
      </w:r>
    </w:p>
    <w:p w:rsidR="00E30577" w:rsidRDefault="00E30577" w:rsidP="00E30577">
      <w:pPr>
        <w:autoSpaceDE w:val="0"/>
        <w:autoSpaceDN w:val="0"/>
        <w:adjustRightInd w:val="0"/>
        <w:spacing w:after="120" w:line="240" w:lineRule="auto"/>
        <w:ind w:left="426" w:hanging="426"/>
        <w:jc w:val="both"/>
        <w:rPr>
          <w:rFonts w:ascii="Tahoma" w:hAnsi="Tahoma" w:cs="Tahoma"/>
          <w:bCs/>
          <w:sz w:val="24"/>
          <w:szCs w:val="24"/>
        </w:rPr>
      </w:pPr>
    </w:p>
    <w:p w:rsidR="000C1AB4" w:rsidRPr="00E30577" w:rsidRDefault="00BC5688" w:rsidP="00E30577">
      <w:pPr>
        <w:pStyle w:val="ListParagraph"/>
        <w:numPr>
          <w:ilvl w:val="0"/>
          <w:numId w:val="3"/>
        </w:numPr>
        <w:autoSpaceDE w:val="0"/>
        <w:autoSpaceDN w:val="0"/>
        <w:adjustRightInd w:val="0"/>
        <w:spacing w:after="120" w:line="240" w:lineRule="auto"/>
        <w:ind w:left="426" w:hanging="426"/>
        <w:jc w:val="both"/>
        <w:rPr>
          <w:rFonts w:ascii="Tahoma" w:hAnsi="Tahoma" w:cs="Tahoma"/>
          <w:bCs/>
          <w:sz w:val="24"/>
          <w:szCs w:val="24"/>
        </w:rPr>
      </w:pPr>
      <w:r w:rsidRPr="00E30577">
        <w:rPr>
          <w:rFonts w:ascii="Tahoma" w:hAnsi="Tahoma" w:cs="Tahoma"/>
          <w:bCs/>
          <w:sz w:val="24"/>
          <w:szCs w:val="24"/>
        </w:rPr>
        <w:t xml:space="preserve">For </w:t>
      </w:r>
      <w:r w:rsidR="000C1AB4" w:rsidRPr="00E30577">
        <w:rPr>
          <w:rFonts w:ascii="Tahoma" w:hAnsi="Tahoma" w:cs="Tahoma"/>
          <w:bCs/>
          <w:sz w:val="24"/>
          <w:szCs w:val="24"/>
        </w:rPr>
        <w:t xml:space="preserve">each project </w:t>
      </w:r>
      <w:r w:rsidRPr="00E30577">
        <w:rPr>
          <w:rFonts w:ascii="Tahoma" w:hAnsi="Tahoma" w:cs="Tahoma"/>
          <w:bCs/>
          <w:sz w:val="24"/>
          <w:szCs w:val="24"/>
        </w:rPr>
        <w:t xml:space="preserve">develop </w:t>
      </w:r>
      <w:r w:rsidR="000C1AB4" w:rsidRPr="00E30577">
        <w:rPr>
          <w:rFonts w:ascii="Tahoma" w:hAnsi="Tahoma" w:cs="Tahoma"/>
          <w:bCs/>
          <w:sz w:val="24"/>
          <w:szCs w:val="24"/>
        </w:rPr>
        <w:t>a clea</w:t>
      </w:r>
      <w:r w:rsidR="00554BE0" w:rsidRPr="00E30577">
        <w:rPr>
          <w:rFonts w:ascii="Tahoma" w:hAnsi="Tahoma" w:cs="Tahoma"/>
          <w:bCs/>
          <w:sz w:val="24"/>
          <w:szCs w:val="24"/>
        </w:rPr>
        <w:t>r plan or plans to make full use of</w:t>
      </w:r>
      <w:r w:rsidRPr="00E30577">
        <w:rPr>
          <w:rFonts w:ascii="Tahoma" w:hAnsi="Tahoma" w:cs="Tahoma"/>
          <w:bCs/>
          <w:sz w:val="24"/>
          <w:szCs w:val="24"/>
        </w:rPr>
        <w:t xml:space="preserve"> </w:t>
      </w:r>
      <w:r w:rsidR="000C1AB4" w:rsidRPr="00E30577">
        <w:rPr>
          <w:rFonts w:ascii="Tahoma" w:hAnsi="Tahoma" w:cs="Tahoma"/>
          <w:bCs/>
          <w:sz w:val="24"/>
          <w:szCs w:val="24"/>
        </w:rPr>
        <w:t>opportunities</w:t>
      </w:r>
      <w:r w:rsidRPr="00E30577">
        <w:rPr>
          <w:rFonts w:ascii="Tahoma" w:hAnsi="Tahoma" w:cs="Tahoma"/>
          <w:bCs/>
          <w:sz w:val="24"/>
          <w:szCs w:val="24"/>
        </w:rPr>
        <w:t xml:space="preserve"> for improvement, and prevent or minimise risks</w:t>
      </w:r>
      <w:r w:rsidR="00066BB5" w:rsidRPr="00E30577">
        <w:rPr>
          <w:rFonts w:ascii="Tahoma" w:hAnsi="Tahoma" w:cs="Tahoma"/>
          <w:bCs/>
          <w:sz w:val="24"/>
          <w:szCs w:val="24"/>
        </w:rPr>
        <w:t>. Our plans will take</w:t>
      </w:r>
      <w:r w:rsidRPr="00E30577">
        <w:rPr>
          <w:rFonts w:ascii="Tahoma" w:hAnsi="Tahoma" w:cs="Tahoma"/>
          <w:bCs/>
          <w:sz w:val="24"/>
          <w:szCs w:val="24"/>
        </w:rPr>
        <w:t xml:space="preserve"> account of annual corporate objectives.</w:t>
      </w:r>
    </w:p>
    <w:p w:rsidR="00BC5688" w:rsidRPr="00D67E45" w:rsidRDefault="00BC5688" w:rsidP="00E30577">
      <w:pPr>
        <w:autoSpaceDE w:val="0"/>
        <w:autoSpaceDN w:val="0"/>
        <w:adjustRightInd w:val="0"/>
        <w:spacing w:after="120" w:line="240" w:lineRule="auto"/>
        <w:ind w:left="426" w:hanging="426"/>
        <w:jc w:val="both"/>
        <w:rPr>
          <w:rFonts w:ascii="Tahoma" w:hAnsi="Tahoma" w:cs="Tahoma"/>
          <w:bCs/>
          <w:sz w:val="24"/>
          <w:szCs w:val="24"/>
        </w:rPr>
      </w:pPr>
    </w:p>
    <w:p w:rsidR="000C1AB4" w:rsidRPr="00E30577" w:rsidRDefault="00066BB5" w:rsidP="00E30577">
      <w:pPr>
        <w:pStyle w:val="ListParagraph"/>
        <w:numPr>
          <w:ilvl w:val="0"/>
          <w:numId w:val="3"/>
        </w:numPr>
        <w:autoSpaceDE w:val="0"/>
        <w:autoSpaceDN w:val="0"/>
        <w:adjustRightInd w:val="0"/>
        <w:spacing w:after="120" w:line="240" w:lineRule="auto"/>
        <w:ind w:left="426" w:hanging="426"/>
        <w:jc w:val="both"/>
        <w:rPr>
          <w:rFonts w:ascii="Tahoma" w:hAnsi="Tahoma" w:cs="Tahoma"/>
          <w:bCs/>
          <w:sz w:val="24"/>
          <w:szCs w:val="24"/>
        </w:rPr>
      </w:pPr>
      <w:r w:rsidRPr="00E30577">
        <w:rPr>
          <w:rFonts w:ascii="Tahoma" w:hAnsi="Tahoma" w:cs="Tahoma"/>
          <w:bCs/>
          <w:sz w:val="24"/>
          <w:szCs w:val="24"/>
        </w:rPr>
        <w:t>We will r</w:t>
      </w:r>
      <w:r w:rsidR="000C1AB4" w:rsidRPr="00E30577">
        <w:rPr>
          <w:rFonts w:ascii="Tahoma" w:hAnsi="Tahoma" w:cs="Tahoma"/>
          <w:bCs/>
          <w:sz w:val="24"/>
          <w:szCs w:val="24"/>
        </w:rPr>
        <w:t>egularly check the effectiveness of our arrangements and adapt them as appropriate.</w:t>
      </w:r>
    </w:p>
    <w:p w:rsidR="00E30577" w:rsidRDefault="00E30577" w:rsidP="00E30577">
      <w:pPr>
        <w:autoSpaceDE w:val="0"/>
        <w:autoSpaceDN w:val="0"/>
        <w:adjustRightInd w:val="0"/>
        <w:spacing w:after="120" w:line="240" w:lineRule="auto"/>
        <w:ind w:left="426" w:hanging="426"/>
        <w:jc w:val="both"/>
        <w:rPr>
          <w:rFonts w:ascii="Tahoma" w:hAnsi="Tahoma" w:cs="Tahoma"/>
          <w:bCs/>
          <w:sz w:val="24"/>
          <w:szCs w:val="24"/>
        </w:rPr>
      </w:pPr>
    </w:p>
    <w:p w:rsidR="000C1AB4" w:rsidRPr="00E30577" w:rsidRDefault="000C1AB4" w:rsidP="00E30577">
      <w:pPr>
        <w:pStyle w:val="ListParagraph"/>
        <w:numPr>
          <w:ilvl w:val="0"/>
          <w:numId w:val="3"/>
        </w:numPr>
        <w:autoSpaceDE w:val="0"/>
        <w:autoSpaceDN w:val="0"/>
        <w:adjustRightInd w:val="0"/>
        <w:spacing w:after="120" w:line="240" w:lineRule="auto"/>
        <w:ind w:left="426" w:hanging="426"/>
        <w:jc w:val="both"/>
        <w:rPr>
          <w:rFonts w:ascii="Tahoma" w:hAnsi="Tahoma" w:cs="Tahoma"/>
          <w:bCs/>
          <w:sz w:val="24"/>
          <w:szCs w:val="24"/>
        </w:rPr>
      </w:pPr>
      <w:r w:rsidRPr="00E30577">
        <w:rPr>
          <w:rFonts w:ascii="Tahoma" w:hAnsi="Tahoma" w:cs="Tahoma"/>
          <w:bCs/>
          <w:sz w:val="24"/>
          <w:szCs w:val="24"/>
        </w:rPr>
        <w:t>Communicate with our staff regularly</w:t>
      </w:r>
      <w:r w:rsidR="00066BB5" w:rsidRPr="00E30577">
        <w:rPr>
          <w:rFonts w:ascii="Tahoma" w:hAnsi="Tahoma" w:cs="Tahoma"/>
          <w:bCs/>
          <w:sz w:val="24"/>
          <w:szCs w:val="24"/>
        </w:rPr>
        <w:t xml:space="preserve"> </w:t>
      </w:r>
      <w:r w:rsidRPr="00E30577">
        <w:rPr>
          <w:rFonts w:ascii="Tahoma" w:hAnsi="Tahoma" w:cs="Tahoma"/>
          <w:bCs/>
          <w:sz w:val="24"/>
          <w:szCs w:val="24"/>
        </w:rPr>
        <w:t xml:space="preserve">so that they </w:t>
      </w:r>
      <w:r w:rsidR="00066BB5" w:rsidRPr="00E30577">
        <w:rPr>
          <w:rFonts w:ascii="Tahoma" w:hAnsi="Tahoma" w:cs="Tahoma"/>
          <w:bCs/>
          <w:sz w:val="24"/>
          <w:szCs w:val="24"/>
        </w:rPr>
        <w:t>are aware of our objectives, plans, detailed arrangements and are able to challenge and contribute to them.</w:t>
      </w:r>
    </w:p>
    <w:p w:rsidR="00B2550A" w:rsidRPr="00D67E45" w:rsidRDefault="00B2550A" w:rsidP="00E30577">
      <w:pPr>
        <w:autoSpaceDE w:val="0"/>
        <w:autoSpaceDN w:val="0"/>
        <w:adjustRightInd w:val="0"/>
        <w:spacing w:after="120" w:line="240" w:lineRule="auto"/>
        <w:ind w:left="426" w:hanging="426"/>
        <w:jc w:val="both"/>
        <w:rPr>
          <w:rFonts w:ascii="Tahoma" w:hAnsi="Tahoma" w:cs="Tahoma"/>
          <w:bCs/>
          <w:sz w:val="24"/>
          <w:szCs w:val="24"/>
        </w:rPr>
      </w:pPr>
    </w:p>
    <w:p w:rsidR="00B2550A" w:rsidRDefault="00B2550A" w:rsidP="00E30577">
      <w:pPr>
        <w:pStyle w:val="ListParagraph"/>
        <w:numPr>
          <w:ilvl w:val="0"/>
          <w:numId w:val="3"/>
        </w:numPr>
        <w:autoSpaceDE w:val="0"/>
        <w:autoSpaceDN w:val="0"/>
        <w:adjustRightInd w:val="0"/>
        <w:spacing w:after="120" w:line="240" w:lineRule="auto"/>
        <w:ind w:left="426" w:hanging="426"/>
        <w:jc w:val="both"/>
        <w:rPr>
          <w:rFonts w:ascii="Tahoma" w:hAnsi="Tahoma" w:cs="Tahoma"/>
          <w:bCs/>
          <w:sz w:val="24"/>
          <w:szCs w:val="24"/>
        </w:rPr>
      </w:pPr>
      <w:r w:rsidRPr="00E30577">
        <w:rPr>
          <w:rFonts w:ascii="Tahoma" w:hAnsi="Tahoma" w:cs="Tahoma"/>
          <w:bCs/>
          <w:sz w:val="24"/>
          <w:szCs w:val="24"/>
        </w:rPr>
        <w:t>Adopt working methods which minimise waste and support sustainable</w:t>
      </w:r>
      <w:r w:rsidR="00A275F2" w:rsidRPr="00E30577">
        <w:rPr>
          <w:rFonts w:ascii="Tahoma" w:hAnsi="Tahoma" w:cs="Tahoma"/>
          <w:bCs/>
          <w:sz w:val="24"/>
          <w:szCs w:val="24"/>
        </w:rPr>
        <w:t xml:space="preserve"> construction techniques. Wherever</w:t>
      </w:r>
      <w:r w:rsidRPr="00E30577">
        <w:rPr>
          <w:rFonts w:ascii="Tahoma" w:hAnsi="Tahoma" w:cs="Tahoma"/>
          <w:bCs/>
          <w:sz w:val="24"/>
          <w:szCs w:val="24"/>
        </w:rPr>
        <w:t xml:space="preserve"> possible we will seek to enhance the environment and habitats of the places we work.</w:t>
      </w:r>
    </w:p>
    <w:p w:rsidR="002306C8" w:rsidRPr="002306C8" w:rsidRDefault="002306C8" w:rsidP="002306C8">
      <w:pPr>
        <w:autoSpaceDE w:val="0"/>
        <w:autoSpaceDN w:val="0"/>
        <w:adjustRightInd w:val="0"/>
        <w:spacing w:after="120" w:line="240" w:lineRule="auto"/>
        <w:jc w:val="both"/>
        <w:rPr>
          <w:rFonts w:ascii="Tahoma" w:hAnsi="Tahoma" w:cs="Tahoma"/>
          <w:bCs/>
          <w:sz w:val="24"/>
          <w:szCs w:val="24"/>
        </w:rPr>
      </w:pPr>
    </w:p>
    <w:p w:rsidR="002306C8" w:rsidRPr="002306C8" w:rsidRDefault="002306C8" w:rsidP="002306C8">
      <w:pPr>
        <w:pStyle w:val="ListParagraph"/>
        <w:numPr>
          <w:ilvl w:val="0"/>
          <w:numId w:val="3"/>
        </w:numPr>
        <w:ind w:left="426" w:hanging="426"/>
        <w:rPr>
          <w:rFonts w:ascii="Tahoma" w:hAnsi="Tahoma" w:cs="Tahoma"/>
          <w:bCs/>
          <w:sz w:val="24"/>
          <w:szCs w:val="24"/>
        </w:rPr>
      </w:pPr>
      <w:r w:rsidRPr="002306C8">
        <w:rPr>
          <w:rFonts w:ascii="Tahoma" w:hAnsi="Tahoma" w:cs="Tahoma"/>
          <w:bCs/>
          <w:sz w:val="24"/>
          <w:szCs w:val="24"/>
        </w:rPr>
        <w:t>Enhance the economy of the communities within which we work by encouraging the use of local and small, medium sized enterprises on our projects.</w:t>
      </w:r>
    </w:p>
    <w:p w:rsidR="006C413A" w:rsidRPr="00D67E45" w:rsidRDefault="006C413A" w:rsidP="00E30577">
      <w:pPr>
        <w:autoSpaceDE w:val="0"/>
        <w:autoSpaceDN w:val="0"/>
        <w:adjustRightInd w:val="0"/>
        <w:spacing w:after="120" w:line="240" w:lineRule="auto"/>
        <w:ind w:left="426" w:hanging="426"/>
        <w:jc w:val="both"/>
        <w:rPr>
          <w:rFonts w:ascii="Tahoma" w:hAnsi="Tahoma" w:cs="Tahoma"/>
          <w:bCs/>
          <w:sz w:val="24"/>
          <w:szCs w:val="24"/>
        </w:rPr>
      </w:pPr>
    </w:p>
    <w:p w:rsidR="006C413A" w:rsidRPr="00E30577" w:rsidRDefault="006C413A" w:rsidP="00E30577">
      <w:pPr>
        <w:pStyle w:val="ListParagraph"/>
        <w:numPr>
          <w:ilvl w:val="0"/>
          <w:numId w:val="3"/>
        </w:numPr>
        <w:autoSpaceDE w:val="0"/>
        <w:autoSpaceDN w:val="0"/>
        <w:adjustRightInd w:val="0"/>
        <w:spacing w:after="120" w:line="240" w:lineRule="auto"/>
        <w:ind w:left="426" w:hanging="426"/>
        <w:jc w:val="both"/>
        <w:rPr>
          <w:rFonts w:ascii="Tahoma" w:hAnsi="Tahoma" w:cs="Tahoma"/>
          <w:bCs/>
          <w:sz w:val="24"/>
          <w:szCs w:val="24"/>
        </w:rPr>
      </w:pPr>
      <w:r w:rsidRPr="00E30577">
        <w:rPr>
          <w:rFonts w:ascii="Tahoma" w:hAnsi="Tahoma" w:cs="Tahoma"/>
          <w:bCs/>
          <w:sz w:val="24"/>
          <w:szCs w:val="24"/>
        </w:rPr>
        <w:t xml:space="preserve">The company will adopt a quality based management approach, using recognised ISO9001, 14001 and </w:t>
      </w:r>
      <w:r w:rsidR="00D67E45" w:rsidRPr="00E30577">
        <w:rPr>
          <w:rFonts w:ascii="Tahoma" w:hAnsi="Tahoma" w:cs="Tahoma"/>
          <w:bCs/>
          <w:sz w:val="24"/>
          <w:szCs w:val="24"/>
        </w:rPr>
        <w:t>18001 standards to ensure standards are maintained and externally verified.</w:t>
      </w:r>
    </w:p>
    <w:p w:rsidR="00BC5688" w:rsidRPr="00D67E45" w:rsidRDefault="00BC5688" w:rsidP="00E30577">
      <w:pPr>
        <w:autoSpaceDE w:val="0"/>
        <w:autoSpaceDN w:val="0"/>
        <w:adjustRightInd w:val="0"/>
        <w:spacing w:after="120" w:line="240" w:lineRule="auto"/>
        <w:ind w:left="426" w:hanging="426"/>
        <w:jc w:val="both"/>
        <w:rPr>
          <w:rFonts w:ascii="Tahoma" w:hAnsi="Tahoma" w:cs="Tahoma"/>
          <w:bCs/>
          <w:sz w:val="24"/>
          <w:szCs w:val="24"/>
        </w:rPr>
      </w:pPr>
    </w:p>
    <w:p w:rsidR="000C1AB4" w:rsidRDefault="00BC5688" w:rsidP="00E30577">
      <w:pPr>
        <w:pStyle w:val="ListParagraph"/>
        <w:numPr>
          <w:ilvl w:val="0"/>
          <w:numId w:val="3"/>
        </w:numPr>
        <w:autoSpaceDE w:val="0"/>
        <w:autoSpaceDN w:val="0"/>
        <w:adjustRightInd w:val="0"/>
        <w:spacing w:after="120" w:line="240" w:lineRule="auto"/>
        <w:ind w:left="426" w:hanging="426"/>
        <w:jc w:val="both"/>
        <w:rPr>
          <w:rFonts w:ascii="Tahoma" w:hAnsi="Tahoma" w:cs="Tahoma"/>
          <w:bCs/>
          <w:sz w:val="24"/>
          <w:szCs w:val="24"/>
        </w:rPr>
      </w:pPr>
      <w:r w:rsidRPr="00E30577">
        <w:rPr>
          <w:rFonts w:ascii="Tahoma" w:hAnsi="Tahoma" w:cs="Tahoma"/>
          <w:bCs/>
          <w:sz w:val="24"/>
          <w:szCs w:val="24"/>
        </w:rPr>
        <w:t>Whilst the primary responsibility for quality, health, safety and the environment rests with line managers, the company will p</w:t>
      </w:r>
      <w:r w:rsidR="000C1AB4" w:rsidRPr="00E30577">
        <w:rPr>
          <w:rFonts w:ascii="Tahoma" w:hAnsi="Tahoma" w:cs="Tahoma"/>
          <w:bCs/>
          <w:sz w:val="24"/>
          <w:szCs w:val="24"/>
        </w:rPr>
        <w:t xml:space="preserve">rovide </w:t>
      </w:r>
      <w:r w:rsidR="002306C8">
        <w:rPr>
          <w:rFonts w:ascii="Tahoma" w:hAnsi="Tahoma" w:cs="Tahoma"/>
          <w:bCs/>
          <w:sz w:val="24"/>
          <w:szCs w:val="24"/>
        </w:rPr>
        <w:t xml:space="preserve">support and advise </w:t>
      </w:r>
      <w:proofErr w:type="spellStart"/>
      <w:r w:rsidR="002306C8">
        <w:rPr>
          <w:rFonts w:ascii="Tahoma" w:hAnsi="Tahoma" w:cs="Tahoma"/>
          <w:bCs/>
          <w:sz w:val="24"/>
          <w:szCs w:val="24"/>
        </w:rPr>
        <w:t>toall</w:t>
      </w:r>
      <w:proofErr w:type="spellEnd"/>
      <w:r w:rsidR="002306C8">
        <w:rPr>
          <w:rFonts w:ascii="Tahoma" w:hAnsi="Tahoma" w:cs="Tahoma"/>
          <w:bCs/>
          <w:sz w:val="24"/>
          <w:szCs w:val="24"/>
        </w:rPr>
        <w:t xml:space="preserve"> its staff </w:t>
      </w:r>
      <w:r w:rsidR="00B2550A" w:rsidRPr="00E30577">
        <w:rPr>
          <w:rFonts w:ascii="Tahoma" w:hAnsi="Tahoma" w:cs="Tahoma"/>
          <w:bCs/>
          <w:sz w:val="24"/>
          <w:szCs w:val="24"/>
        </w:rPr>
        <w:t>through a professional</w:t>
      </w:r>
      <w:r w:rsidRPr="00E30577">
        <w:rPr>
          <w:rFonts w:ascii="Tahoma" w:hAnsi="Tahoma" w:cs="Tahoma"/>
          <w:bCs/>
          <w:sz w:val="24"/>
          <w:szCs w:val="24"/>
        </w:rPr>
        <w:t xml:space="preserve"> QHSE team and in particular ensure that:-</w:t>
      </w:r>
    </w:p>
    <w:p w:rsidR="002306C8" w:rsidRPr="00E30577" w:rsidRDefault="002306C8" w:rsidP="002306C8">
      <w:pPr>
        <w:pStyle w:val="ListParagraph"/>
        <w:autoSpaceDE w:val="0"/>
        <w:autoSpaceDN w:val="0"/>
        <w:adjustRightInd w:val="0"/>
        <w:spacing w:after="120" w:line="240" w:lineRule="auto"/>
        <w:ind w:left="426"/>
        <w:jc w:val="both"/>
        <w:rPr>
          <w:rFonts w:ascii="Tahoma" w:hAnsi="Tahoma" w:cs="Tahoma"/>
          <w:bCs/>
          <w:sz w:val="24"/>
          <w:szCs w:val="24"/>
        </w:rPr>
      </w:pPr>
    </w:p>
    <w:p w:rsidR="00BC5688" w:rsidRPr="00D67E45" w:rsidRDefault="00BC5688" w:rsidP="00507AF8">
      <w:pPr>
        <w:pStyle w:val="ListParagraph"/>
        <w:numPr>
          <w:ilvl w:val="0"/>
          <w:numId w:val="1"/>
        </w:numPr>
        <w:autoSpaceDE w:val="0"/>
        <w:autoSpaceDN w:val="0"/>
        <w:adjustRightInd w:val="0"/>
        <w:spacing w:after="120" w:line="360" w:lineRule="auto"/>
        <w:ind w:left="714" w:hanging="357"/>
        <w:jc w:val="both"/>
        <w:rPr>
          <w:rFonts w:ascii="Tahoma" w:hAnsi="Tahoma" w:cs="Tahoma"/>
          <w:bCs/>
          <w:sz w:val="24"/>
          <w:szCs w:val="24"/>
        </w:rPr>
      </w:pPr>
      <w:r w:rsidRPr="00D67E45">
        <w:rPr>
          <w:rFonts w:ascii="Tahoma" w:hAnsi="Tahoma" w:cs="Tahoma"/>
          <w:bCs/>
          <w:sz w:val="24"/>
          <w:szCs w:val="24"/>
        </w:rPr>
        <w:t>Staff are properly trained</w:t>
      </w:r>
    </w:p>
    <w:p w:rsidR="00BC5688" w:rsidRPr="00D67E45" w:rsidRDefault="00BC5688" w:rsidP="00507AF8">
      <w:pPr>
        <w:pStyle w:val="ListParagraph"/>
        <w:numPr>
          <w:ilvl w:val="0"/>
          <w:numId w:val="1"/>
        </w:numPr>
        <w:autoSpaceDE w:val="0"/>
        <w:autoSpaceDN w:val="0"/>
        <w:adjustRightInd w:val="0"/>
        <w:spacing w:after="120" w:line="360" w:lineRule="auto"/>
        <w:ind w:left="714" w:hanging="357"/>
        <w:jc w:val="both"/>
        <w:rPr>
          <w:rFonts w:ascii="Tahoma" w:hAnsi="Tahoma" w:cs="Tahoma"/>
          <w:bCs/>
          <w:sz w:val="24"/>
          <w:szCs w:val="24"/>
        </w:rPr>
      </w:pPr>
      <w:r w:rsidRPr="00D67E45">
        <w:rPr>
          <w:rFonts w:ascii="Tahoma" w:hAnsi="Tahoma" w:cs="Tahoma"/>
          <w:bCs/>
          <w:sz w:val="24"/>
          <w:szCs w:val="24"/>
        </w:rPr>
        <w:t>Company systems and policies are maintained and communicated.</w:t>
      </w:r>
    </w:p>
    <w:p w:rsidR="00BC5688" w:rsidRPr="00D67E45" w:rsidRDefault="00BC5688" w:rsidP="00507AF8">
      <w:pPr>
        <w:pStyle w:val="ListParagraph"/>
        <w:numPr>
          <w:ilvl w:val="0"/>
          <w:numId w:val="1"/>
        </w:numPr>
        <w:autoSpaceDE w:val="0"/>
        <w:autoSpaceDN w:val="0"/>
        <w:adjustRightInd w:val="0"/>
        <w:spacing w:after="120" w:line="360" w:lineRule="auto"/>
        <w:ind w:left="714" w:hanging="357"/>
        <w:jc w:val="both"/>
        <w:rPr>
          <w:rFonts w:ascii="Tahoma" w:hAnsi="Tahoma" w:cs="Tahoma"/>
          <w:bCs/>
          <w:sz w:val="24"/>
          <w:szCs w:val="24"/>
        </w:rPr>
      </w:pPr>
      <w:r w:rsidRPr="00D67E45">
        <w:rPr>
          <w:rFonts w:ascii="Tahoma" w:hAnsi="Tahoma" w:cs="Tahoma"/>
          <w:bCs/>
          <w:sz w:val="24"/>
          <w:szCs w:val="24"/>
        </w:rPr>
        <w:t xml:space="preserve">Performance of sites are </w:t>
      </w:r>
      <w:r w:rsidR="00A275F2" w:rsidRPr="00211C7A">
        <w:rPr>
          <w:rFonts w:ascii="Tahoma" w:hAnsi="Tahoma" w:cs="Tahoma"/>
          <w:bCs/>
          <w:sz w:val="24"/>
          <w:szCs w:val="24"/>
        </w:rPr>
        <w:t>monitored</w:t>
      </w:r>
      <w:r w:rsidRPr="00D67E45">
        <w:rPr>
          <w:rFonts w:ascii="Tahoma" w:hAnsi="Tahoma" w:cs="Tahoma"/>
          <w:bCs/>
          <w:sz w:val="24"/>
          <w:szCs w:val="24"/>
        </w:rPr>
        <w:t xml:space="preserve"> and shortfalls addressed.</w:t>
      </w:r>
    </w:p>
    <w:p w:rsidR="00BC5688" w:rsidRPr="00D67E45" w:rsidRDefault="00BC5688" w:rsidP="00507AF8">
      <w:pPr>
        <w:pStyle w:val="ListParagraph"/>
        <w:numPr>
          <w:ilvl w:val="0"/>
          <w:numId w:val="1"/>
        </w:numPr>
        <w:autoSpaceDE w:val="0"/>
        <w:autoSpaceDN w:val="0"/>
        <w:adjustRightInd w:val="0"/>
        <w:spacing w:after="120" w:line="360" w:lineRule="auto"/>
        <w:ind w:left="714" w:hanging="357"/>
        <w:jc w:val="both"/>
        <w:rPr>
          <w:rFonts w:ascii="Tahoma" w:hAnsi="Tahoma" w:cs="Tahoma"/>
          <w:bCs/>
          <w:sz w:val="24"/>
          <w:szCs w:val="24"/>
        </w:rPr>
      </w:pPr>
      <w:r w:rsidRPr="00D67E45">
        <w:rPr>
          <w:rFonts w:ascii="Tahoma" w:hAnsi="Tahoma" w:cs="Tahoma"/>
          <w:bCs/>
          <w:sz w:val="24"/>
          <w:szCs w:val="24"/>
        </w:rPr>
        <w:t>Company performance is understood and the Board, and Management Team kept informed of threats and opportunities.</w:t>
      </w:r>
    </w:p>
    <w:p w:rsidR="00B2550A" w:rsidRPr="00D67E45" w:rsidRDefault="00BC5688" w:rsidP="00507AF8">
      <w:pPr>
        <w:pStyle w:val="ListParagraph"/>
        <w:numPr>
          <w:ilvl w:val="0"/>
          <w:numId w:val="1"/>
        </w:numPr>
        <w:autoSpaceDE w:val="0"/>
        <w:autoSpaceDN w:val="0"/>
        <w:adjustRightInd w:val="0"/>
        <w:spacing w:after="120" w:line="360" w:lineRule="auto"/>
        <w:ind w:left="714" w:hanging="357"/>
        <w:jc w:val="both"/>
        <w:rPr>
          <w:rFonts w:ascii="Tahoma" w:hAnsi="Tahoma" w:cs="Tahoma"/>
          <w:bCs/>
          <w:sz w:val="24"/>
          <w:szCs w:val="24"/>
        </w:rPr>
      </w:pPr>
      <w:r w:rsidRPr="00D67E45">
        <w:rPr>
          <w:rFonts w:ascii="Tahoma" w:hAnsi="Tahoma" w:cs="Tahoma"/>
          <w:bCs/>
          <w:sz w:val="24"/>
          <w:szCs w:val="24"/>
        </w:rPr>
        <w:lastRenderedPageBreak/>
        <w:t>When problems arise that they appropriately are reviewed and lessons learnt.</w:t>
      </w:r>
    </w:p>
    <w:p w:rsidR="00B2550A" w:rsidRDefault="00B2550A" w:rsidP="00B2550A">
      <w:pPr>
        <w:autoSpaceDE w:val="0"/>
        <w:autoSpaceDN w:val="0"/>
        <w:adjustRightInd w:val="0"/>
        <w:spacing w:after="0" w:line="240" w:lineRule="auto"/>
        <w:rPr>
          <w:rFonts w:ascii="Tahoma" w:hAnsi="Tahoma" w:cs="Tahoma"/>
          <w:b/>
          <w:bCs/>
          <w:color w:val="000000"/>
          <w:sz w:val="24"/>
          <w:szCs w:val="24"/>
        </w:rPr>
      </w:pPr>
      <w:r w:rsidRPr="00B2550A">
        <w:rPr>
          <w:rFonts w:ascii="Tahoma" w:hAnsi="Tahoma" w:cs="Tahoma"/>
          <w:b/>
          <w:bCs/>
          <w:color w:val="000000"/>
          <w:sz w:val="24"/>
          <w:szCs w:val="24"/>
        </w:rPr>
        <w:t>Organisation</w:t>
      </w:r>
    </w:p>
    <w:p w:rsidR="006C413A" w:rsidRDefault="006C413A" w:rsidP="00B2550A">
      <w:pPr>
        <w:autoSpaceDE w:val="0"/>
        <w:autoSpaceDN w:val="0"/>
        <w:adjustRightInd w:val="0"/>
        <w:spacing w:after="0" w:line="240" w:lineRule="auto"/>
        <w:rPr>
          <w:rFonts w:ascii="Tahoma" w:hAnsi="Tahoma" w:cs="Tahoma"/>
          <w:b/>
          <w:bCs/>
          <w:color w:val="000000"/>
          <w:sz w:val="24"/>
          <w:szCs w:val="24"/>
        </w:rPr>
      </w:pPr>
    </w:p>
    <w:tbl>
      <w:tblPr>
        <w:tblStyle w:val="TableGrid"/>
        <w:tblW w:w="0" w:type="auto"/>
        <w:tblLayout w:type="fixed"/>
        <w:tblLook w:val="04A0" w:firstRow="1" w:lastRow="0" w:firstColumn="1" w:lastColumn="0" w:noHBand="0" w:noVBand="1"/>
      </w:tblPr>
      <w:tblGrid>
        <w:gridCol w:w="1809"/>
        <w:gridCol w:w="7433"/>
      </w:tblGrid>
      <w:tr w:rsidR="006C413A" w:rsidTr="00141A5D">
        <w:tc>
          <w:tcPr>
            <w:tcW w:w="1809" w:type="dxa"/>
            <w:tcBorders>
              <w:bottom w:val="nil"/>
            </w:tcBorders>
            <w:shd w:val="clear" w:color="auto" w:fill="C6D9F1" w:themeFill="text2" w:themeFillTint="33"/>
          </w:tcPr>
          <w:p w:rsidR="006C413A" w:rsidRDefault="00063731" w:rsidP="006C413A">
            <w:pPr>
              <w:autoSpaceDE w:val="0"/>
              <w:autoSpaceDN w:val="0"/>
              <w:adjustRightInd w:val="0"/>
              <w:rPr>
                <w:rFonts w:ascii="Tahoma" w:hAnsi="Tahoma" w:cs="Tahoma"/>
                <w:b/>
                <w:bCs/>
                <w:color w:val="000000"/>
                <w:sz w:val="24"/>
                <w:szCs w:val="24"/>
              </w:rPr>
            </w:pPr>
            <w:r>
              <w:rPr>
                <w:rFonts w:ascii="Tahoma" w:hAnsi="Tahoma" w:cs="Tahoma"/>
                <w:b/>
                <w:bCs/>
                <w:color w:val="000000"/>
                <w:sz w:val="24"/>
                <w:szCs w:val="24"/>
              </w:rPr>
              <w:t xml:space="preserve">The Managing Director and </w:t>
            </w:r>
            <w:r w:rsidR="006C413A" w:rsidRPr="00B2550A">
              <w:rPr>
                <w:rFonts w:ascii="Tahoma" w:hAnsi="Tahoma" w:cs="Tahoma"/>
                <w:b/>
                <w:bCs/>
                <w:color w:val="000000"/>
                <w:sz w:val="24"/>
                <w:szCs w:val="24"/>
              </w:rPr>
              <w:t>Board</w:t>
            </w:r>
          </w:p>
          <w:p w:rsidR="006C413A" w:rsidRDefault="006C413A" w:rsidP="00B2550A">
            <w:pPr>
              <w:autoSpaceDE w:val="0"/>
              <w:autoSpaceDN w:val="0"/>
              <w:adjustRightInd w:val="0"/>
              <w:rPr>
                <w:rFonts w:ascii="Tahoma" w:hAnsi="Tahoma" w:cs="Tahoma"/>
                <w:b/>
                <w:bCs/>
                <w:color w:val="000000"/>
                <w:sz w:val="24"/>
                <w:szCs w:val="24"/>
              </w:rPr>
            </w:pPr>
          </w:p>
        </w:tc>
        <w:tc>
          <w:tcPr>
            <w:tcW w:w="7433" w:type="dxa"/>
            <w:tcBorders>
              <w:bottom w:val="nil"/>
            </w:tcBorders>
          </w:tcPr>
          <w:p w:rsidR="006C413A" w:rsidRDefault="00063731" w:rsidP="00141A5D">
            <w:pPr>
              <w:autoSpaceDE w:val="0"/>
              <w:autoSpaceDN w:val="0"/>
              <w:adjustRightInd w:val="0"/>
              <w:jc w:val="both"/>
              <w:rPr>
                <w:rFonts w:ascii="Tahoma" w:hAnsi="Tahoma" w:cs="Tahoma"/>
                <w:bCs/>
                <w:color w:val="000000"/>
                <w:sz w:val="24"/>
                <w:szCs w:val="24"/>
              </w:rPr>
            </w:pPr>
            <w:r>
              <w:rPr>
                <w:rFonts w:ascii="Tahoma" w:hAnsi="Tahoma" w:cs="Tahoma"/>
                <w:bCs/>
                <w:color w:val="000000"/>
                <w:sz w:val="24"/>
                <w:szCs w:val="24"/>
              </w:rPr>
              <w:t>The Managing Director is responsible</w:t>
            </w:r>
            <w:r w:rsidR="003E14D7">
              <w:rPr>
                <w:rFonts w:ascii="Tahoma" w:hAnsi="Tahoma" w:cs="Tahoma"/>
                <w:bCs/>
                <w:color w:val="000000"/>
                <w:sz w:val="24"/>
                <w:szCs w:val="24"/>
              </w:rPr>
              <w:t>,</w:t>
            </w:r>
            <w:r>
              <w:rPr>
                <w:rFonts w:ascii="Tahoma" w:hAnsi="Tahoma" w:cs="Tahoma"/>
                <w:bCs/>
                <w:color w:val="000000"/>
                <w:sz w:val="24"/>
                <w:szCs w:val="24"/>
              </w:rPr>
              <w:t xml:space="preserve"> through the Mackley Board</w:t>
            </w:r>
            <w:r w:rsidR="003E14D7">
              <w:rPr>
                <w:rFonts w:ascii="Tahoma" w:hAnsi="Tahoma" w:cs="Tahoma"/>
                <w:bCs/>
                <w:color w:val="000000"/>
                <w:sz w:val="24"/>
                <w:szCs w:val="24"/>
              </w:rPr>
              <w:t>,</w:t>
            </w:r>
            <w:r>
              <w:rPr>
                <w:rFonts w:ascii="Tahoma" w:hAnsi="Tahoma" w:cs="Tahoma"/>
                <w:bCs/>
                <w:color w:val="000000"/>
                <w:sz w:val="24"/>
                <w:szCs w:val="24"/>
              </w:rPr>
              <w:t xml:space="preserve"> </w:t>
            </w:r>
            <w:r w:rsidR="006C413A" w:rsidRPr="006C413A">
              <w:rPr>
                <w:rFonts w:ascii="Tahoma" w:hAnsi="Tahoma" w:cs="Tahoma"/>
                <w:bCs/>
                <w:color w:val="000000"/>
                <w:sz w:val="24"/>
                <w:szCs w:val="24"/>
              </w:rPr>
              <w:t>for the effectiveness of the company’s health, safety and environment management system.</w:t>
            </w:r>
          </w:p>
          <w:p w:rsidR="006C413A" w:rsidRDefault="006C413A" w:rsidP="00141A5D">
            <w:pPr>
              <w:autoSpaceDE w:val="0"/>
              <w:autoSpaceDN w:val="0"/>
              <w:adjustRightInd w:val="0"/>
              <w:jc w:val="both"/>
              <w:rPr>
                <w:rFonts w:ascii="Tahoma" w:hAnsi="Tahoma" w:cs="Tahoma"/>
                <w:bCs/>
                <w:color w:val="000000"/>
                <w:sz w:val="24"/>
                <w:szCs w:val="24"/>
              </w:rPr>
            </w:pPr>
          </w:p>
          <w:p w:rsidR="006C413A" w:rsidRDefault="006C413A" w:rsidP="00141A5D">
            <w:pPr>
              <w:autoSpaceDE w:val="0"/>
              <w:autoSpaceDN w:val="0"/>
              <w:adjustRightInd w:val="0"/>
              <w:jc w:val="both"/>
              <w:rPr>
                <w:rFonts w:ascii="Tahoma" w:hAnsi="Tahoma" w:cs="Tahoma"/>
                <w:bCs/>
                <w:color w:val="000000"/>
                <w:sz w:val="24"/>
                <w:szCs w:val="24"/>
              </w:rPr>
            </w:pPr>
            <w:r>
              <w:rPr>
                <w:rFonts w:ascii="Tahoma" w:hAnsi="Tahoma" w:cs="Tahoma"/>
                <w:bCs/>
                <w:color w:val="000000"/>
                <w:sz w:val="24"/>
                <w:szCs w:val="24"/>
              </w:rPr>
              <w:t xml:space="preserve">The board will treat </w:t>
            </w:r>
            <w:r w:rsidR="00D67E45">
              <w:rPr>
                <w:rFonts w:ascii="Tahoma" w:hAnsi="Tahoma" w:cs="Tahoma"/>
                <w:bCs/>
                <w:color w:val="000000"/>
                <w:sz w:val="24"/>
                <w:szCs w:val="24"/>
              </w:rPr>
              <w:t>Health, Safety and the Environment as a core business requirement, and where necessary, prioritise it over all other considerations.</w:t>
            </w:r>
          </w:p>
          <w:p w:rsidR="00D67E45" w:rsidRDefault="00D67E45" w:rsidP="00141A5D">
            <w:pPr>
              <w:autoSpaceDE w:val="0"/>
              <w:autoSpaceDN w:val="0"/>
              <w:adjustRightInd w:val="0"/>
              <w:jc w:val="both"/>
              <w:rPr>
                <w:rFonts w:ascii="Tahoma" w:hAnsi="Tahoma" w:cs="Tahoma"/>
                <w:bCs/>
                <w:color w:val="000000"/>
                <w:sz w:val="24"/>
                <w:szCs w:val="24"/>
              </w:rPr>
            </w:pPr>
          </w:p>
          <w:p w:rsidR="00D67E45" w:rsidRPr="006C413A" w:rsidRDefault="00D67E45" w:rsidP="00141A5D">
            <w:pPr>
              <w:autoSpaceDE w:val="0"/>
              <w:autoSpaceDN w:val="0"/>
              <w:adjustRightInd w:val="0"/>
              <w:jc w:val="both"/>
              <w:rPr>
                <w:rFonts w:ascii="Tahoma" w:hAnsi="Tahoma" w:cs="Tahoma"/>
                <w:bCs/>
                <w:color w:val="000000"/>
                <w:sz w:val="24"/>
                <w:szCs w:val="24"/>
              </w:rPr>
            </w:pPr>
            <w:r>
              <w:rPr>
                <w:rFonts w:ascii="Tahoma" w:hAnsi="Tahoma" w:cs="Tahoma"/>
                <w:bCs/>
                <w:color w:val="000000"/>
                <w:sz w:val="24"/>
                <w:szCs w:val="24"/>
              </w:rPr>
              <w:t>Board members will individually and corporately encourage and support</w:t>
            </w:r>
            <w:r w:rsidR="00063731">
              <w:rPr>
                <w:rFonts w:ascii="Tahoma" w:hAnsi="Tahoma" w:cs="Tahoma"/>
                <w:bCs/>
                <w:color w:val="000000"/>
                <w:sz w:val="24"/>
                <w:szCs w:val="24"/>
              </w:rPr>
              <w:t xml:space="preserve"> Mackley staff who raises</w:t>
            </w:r>
            <w:r>
              <w:rPr>
                <w:rFonts w:ascii="Tahoma" w:hAnsi="Tahoma" w:cs="Tahoma"/>
                <w:bCs/>
                <w:color w:val="000000"/>
                <w:sz w:val="24"/>
                <w:szCs w:val="24"/>
              </w:rPr>
              <w:t xml:space="preserve"> concern</w:t>
            </w:r>
            <w:r w:rsidR="00063731">
              <w:rPr>
                <w:rFonts w:ascii="Tahoma" w:hAnsi="Tahoma" w:cs="Tahoma"/>
                <w:bCs/>
                <w:color w:val="000000"/>
                <w:sz w:val="24"/>
                <w:szCs w:val="24"/>
              </w:rPr>
              <w:t>s or opportunities for improvement</w:t>
            </w:r>
          </w:p>
          <w:p w:rsidR="006C413A" w:rsidRPr="006C413A" w:rsidRDefault="006C413A" w:rsidP="00141A5D">
            <w:pPr>
              <w:autoSpaceDE w:val="0"/>
              <w:autoSpaceDN w:val="0"/>
              <w:adjustRightInd w:val="0"/>
              <w:jc w:val="both"/>
              <w:rPr>
                <w:rFonts w:ascii="Tahoma" w:hAnsi="Tahoma" w:cs="Tahoma"/>
                <w:bCs/>
                <w:color w:val="000000"/>
                <w:sz w:val="24"/>
                <w:szCs w:val="24"/>
              </w:rPr>
            </w:pPr>
          </w:p>
          <w:p w:rsidR="006C413A" w:rsidRPr="006C413A" w:rsidRDefault="00D67E45" w:rsidP="00141A5D">
            <w:pPr>
              <w:autoSpaceDE w:val="0"/>
              <w:autoSpaceDN w:val="0"/>
              <w:adjustRightInd w:val="0"/>
              <w:jc w:val="both"/>
              <w:rPr>
                <w:rFonts w:ascii="Tahoma" w:hAnsi="Tahoma" w:cs="Tahoma"/>
                <w:bCs/>
                <w:color w:val="000000"/>
                <w:sz w:val="24"/>
                <w:szCs w:val="24"/>
              </w:rPr>
            </w:pPr>
            <w:r>
              <w:rPr>
                <w:rFonts w:ascii="Tahoma" w:hAnsi="Tahoma" w:cs="Tahoma"/>
                <w:bCs/>
                <w:color w:val="000000"/>
                <w:sz w:val="24"/>
                <w:szCs w:val="24"/>
              </w:rPr>
              <w:t xml:space="preserve">The Board </w:t>
            </w:r>
            <w:r w:rsidR="006C413A" w:rsidRPr="006C413A">
              <w:rPr>
                <w:rFonts w:ascii="Tahoma" w:hAnsi="Tahoma" w:cs="Tahoma"/>
                <w:bCs/>
                <w:color w:val="000000"/>
                <w:sz w:val="24"/>
                <w:szCs w:val="24"/>
              </w:rPr>
              <w:t xml:space="preserve">will ensure that the </w:t>
            </w:r>
            <w:r w:rsidR="00063731">
              <w:rPr>
                <w:rFonts w:ascii="Tahoma" w:hAnsi="Tahoma" w:cs="Tahoma"/>
                <w:bCs/>
                <w:color w:val="000000"/>
                <w:sz w:val="24"/>
                <w:szCs w:val="24"/>
              </w:rPr>
              <w:t xml:space="preserve">resources are in place to achieve excellent performance including  the </w:t>
            </w:r>
            <w:r w:rsidR="006C413A" w:rsidRPr="006C413A">
              <w:rPr>
                <w:rFonts w:ascii="Tahoma" w:hAnsi="Tahoma" w:cs="Tahoma"/>
                <w:bCs/>
                <w:color w:val="000000"/>
                <w:sz w:val="24"/>
                <w:szCs w:val="24"/>
              </w:rPr>
              <w:t xml:space="preserve">necessary </w:t>
            </w:r>
            <w:r w:rsidR="006C413A" w:rsidRPr="00211C7A">
              <w:rPr>
                <w:rFonts w:ascii="Tahoma" w:hAnsi="Tahoma" w:cs="Tahoma"/>
                <w:bCs/>
                <w:color w:val="000000"/>
                <w:sz w:val="24"/>
                <w:szCs w:val="24"/>
              </w:rPr>
              <w:t>arrangements to monitor and report compliance against this policy</w:t>
            </w:r>
            <w:r w:rsidR="00A275F2" w:rsidRPr="00211C7A">
              <w:rPr>
                <w:rFonts w:ascii="Tahoma" w:hAnsi="Tahoma" w:cs="Tahoma"/>
                <w:bCs/>
                <w:color w:val="000000"/>
                <w:sz w:val="24"/>
                <w:szCs w:val="24"/>
              </w:rPr>
              <w:t>.</w:t>
            </w:r>
          </w:p>
          <w:p w:rsidR="006C413A" w:rsidRDefault="006C413A" w:rsidP="00141A5D">
            <w:pPr>
              <w:autoSpaceDE w:val="0"/>
              <w:autoSpaceDN w:val="0"/>
              <w:adjustRightInd w:val="0"/>
              <w:jc w:val="both"/>
              <w:rPr>
                <w:rFonts w:ascii="Tahoma" w:hAnsi="Tahoma" w:cs="Tahoma"/>
                <w:b/>
                <w:bCs/>
                <w:color w:val="000000"/>
                <w:sz w:val="24"/>
                <w:szCs w:val="24"/>
              </w:rPr>
            </w:pPr>
          </w:p>
        </w:tc>
      </w:tr>
      <w:tr w:rsidR="00141A5D" w:rsidTr="00141A5D">
        <w:tc>
          <w:tcPr>
            <w:tcW w:w="1809" w:type="dxa"/>
            <w:tcBorders>
              <w:top w:val="nil"/>
              <w:bottom w:val="nil"/>
            </w:tcBorders>
            <w:shd w:val="clear" w:color="auto" w:fill="C6D9F1" w:themeFill="text2" w:themeFillTint="33"/>
          </w:tcPr>
          <w:p w:rsidR="00141A5D" w:rsidRDefault="00141A5D" w:rsidP="00A067A2">
            <w:pPr>
              <w:autoSpaceDE w:val="0"/>
              <w:autoSpaceDN w:val="0"/>
              <w:adjustRightInd w:val="0"/>
              <w:rPr>
                <w:rFonts w:ascii="Tahoma" w:hAnsi="Tahoma" w:cs="Tahoma"/>
                <w:b/>
                <w:bCs/>
                <w:color w:val="000000"/>
                <w:sz w:val="24"/>
                <w:szCs w:val="24"/>
              </w:rPr>
            </w:pPr>
          </w:p>
          <w:p w:rsidR="00141A5D" w:rsidRPr="00063731" w:rsidRDefault="00141A5D" w:rsidP="00A067A2">
            <w:pPr>
              <w:autoSpaceDE w:val="0"/>
              <w:autoSpaceDN w:val="0"/>
              <w:adjustRightInd w:val="0"/>
              <w:rPr>
                <w:rFonts w:ascii="Tahoma" w:hAnsi="Tahoma" w:cs="Tahoma"/>
                <w:b/>
                <w:bCs/>
                <w:color w:val="000000"/>
                <w:sz w:val="24"/>
                <w:szCs w:val="24"/>
              </w:rPr>
            </w:pPr>
            <w:r w:rsidRPr="00063731">
              <w:rPr>
                <w:rFonts w:ascii="Tahoma" w:hAnsi="Tahoma" w:cs="Tahoma"/>
                <w:b/>
                <w:bCs/>
                <w:color w:val="000000"/>
                <w:sz w:val="24"/>
                <w:szCs w:val="24"/>
              </w:rPr>
              <w:t xml:space="preserve">All managers </w:t>
            </w:r>
          </w:p>
          <w:p w:rsidR="00141A5D" w:rsidRDefault="00141A5D" w:rsidP="00A067A2">
            <w:pPr>
              <w:autoSpaceDE w:val="0"/>
              <w:autoSpaceDN w:val="0"/>
              <w:adjustRightInd w:val="0"/>
              <w:rPr>
                <w:rFonts w:ascii="Tahoma" w:hAnsi="Tahoma" w:cs="Tahoma"/>
                <w:bCs/>
                <w:color w:val="000000"/>
                <w:sz w:val="24"/>
                <w:szCs w:val="24"/>
              </w:rPr>
            </w:pPr>
          </w:p>
          <w:p w:rsidR="00141A5D" w:rsidRDefault="00141A5D" w:rsidP="00A067A2">
            <w:pPr>
              <w:autoSpaceDE w:val="0"/>
              <w:autoSpaceDN w:val="0"/>
              <w:adjustRightInd w:val="0"/>
              <w:rPr>
                <w:rFonts w:ascii="Tahoma" w:hAnsi="Tahoma" w:cs="Tahoma"/>
                <w:b/>
                <w:bCs/>
                <w:color w:val="000000"/>
                <w:sz w:val="24"/>
                <w:szCs w:val="24"/>
              </w:rPr>
            </w:pPr>
            <w:r>
              <w:rPr>
                <w:rFonts w:ascii="Tahoma" w:hAnsi="Tahoma" w:cs="Tahoma"/>
                <w:bCs/>
                <w:color w:val="000000"/>
                <w:sz w:val="24"/>
                <w:szCs w:val="24"/>
              </w:rPr>
              <w:t>(including supervisors)</w:t>
            </w:r>
          </w:p>
        </w:tc>
        <w:tc>
          <w:tcPr>
            <w:tcW w:w="7433" w:type="dxa"/>
            <w:tcBorders>
              <w:top w:val="nil"/>
              <w:bottom w:val="nil"/>
            </w:tcBorders>
          </w:tcPr>
          <w:p w:rsidR="00141A5D" w:rsidRDefault="00141A5D" w:rsidP="00141A5D">
            <w:pPr>
              <w:autoSpaceDE w:val="0"/>
              <w:autoSpaceDN w:val="0"/>
              <w:adjustRightInd w:val="0"/>
              <w:jc w:val="both"/>
              <w:rPr>
                <w:rFonts w:ascii="Tahoma" w:hAnsi="Tahoma" w:cs="Tahoma"/>
                <w:bCs/>
                <w:color w:val="000000"/>
                <w:sz w:val="24"/>
                <w:szCs w:val="24"/>
              </w:rPr>
            </w:pPr>
          </w:p>
          <w:p w:rsidR="00141A5D" w:rsidRDefault="00141A5D" w:rsidP="00141A5D">
            <w:pPr>
              <w:autoSpaceDE w:val="0"/>
              <w:autoSpaceDN w:val="0"/>
              <w:adjustRightInd w:val="0"/>
              <w:jc w:val="both"/>
              <w:rPr>
                <w:rFonts w:ascii="Tahoma" w:hAnsi="Tahoma" w:cs="Tahoma"/>
                <w:bCs/>
                <w:color w:val="000000"/>
                <w:sz w:val="24"/>
                <w:szCs w:val="24"/>
              </w:rPr>
            </w:pPr>
            <w:r>
              <w:rPr>
                <w:rFonts w:ascii="Tahoma" w:hAnsi="Tahoma" w:cs="Tahoma"/>
                <w:bCs/>
                <w:color w:val="000000"/>
                <w:sz w:val="24"/>
                <w:szCs w:val="24"/>
              </w:rPr>
              <w:t>Managers h</w:t>
            </w:r>
            <w:r w:rsidRPr="006C413A">
              <w:rPr>
                <w:rFonts w:ascii="Tahoma" w:hAnsi="Tahoma" w:cs="Tahoma"/>
                <w:bCs/>
                <w:color w:val="000000"/>
                <w:sz w:val="24"/>
                <w:szCs w:val="24"/>
              </w:rPr>
              <w:t>ave responsibility for the day-to-day control of the company’s core activities.</w:t>
            </w:r>
          </w:p>
          <w:p w:rsidR="00141A5D" w:rsidRPr="006C413A" w:rsidRDefault="00141A5D" w:rsidP="00141A5D">
            <w:pPr>
              <w:autoSpaceDE w:val="0"/>
              <w:autoSpaceDN w:val="0"/>
              <w:adjustRightInd w:val="0"/>
              <w:jc w:val="both"/>
              <w:rPr>
                <w:rFonts w:ascii="Tahoma" w:hAnsi="Tahoma" w:cs="Tahoma"/>
                <w:bCs/>
                <w:color w:val="000000"/>
                <w:sz w:val="24"/>
                <w:szCs w:val="24"/>
              </w:rPr>
            </w:pPr>
          </w:p>
          <w:p w:rsidR="00141A5D" w:rsidRDefault="00141A5D" w:rsidP="00141A5D">
            <w:pPr>
              <w:autoSpaceDE w:val="0"/>
              <w:autoSpaceDN w:val="0"/>
              <w:adjustRightInd w:val="0"/>
              <w:jc w:val="both"/>
              <w:rPr>
                <w:rFonts w:ascii="Tahoma" w:hAnsi="Tahoma" w:cs="Tahoma"/>
                <w:bCs/>
                <w:color w:val="000000"/>
                <w:sz w:val="24"/>
                <w:szCs w:val="24"/>
              </w:rPr>
            </w:pPr>
            <w:r>
              <w:rPr>
                <w:rFonts w:ascii="Tahoma" w:hAnsi="Tahoma" w:cs="Tahoma"/>
                <w:bCs/>
                <w:color w:val="000000"/>
                <w:sz w:val="24"/>
                <w:szCs w:val="24"/>
              </w:rPr>
              <w:t xml:space="preserve">Managers </w:t>
            </w:r>
            <w:r w:rsidRPr="006C413A">
              <w:rPr>
                <w:rFonts w:ascii="Tahoma" w:hAnsi="Tahoma" w:cs="Tahoma"/>
                <w:bCs/>
                <w:color w:val="000000"/>
                <w:sz w:val="24"/>
                <w:szCs w:val="24"/>
              </w:rPr>
              <w:t>are responsible for ensuring that their staff,</w:t>
            </w:r>
            <w:r>
              <w:rPr>
                <w:rFonts w:ascii="Tahoma" w:hAnsi="Tahoma" w:cs="Tahoma"/>
                <w:bCs/>
                <w:color w:val="000000"/>
                <w:sz w:val="24"/>
                <w:szCs w:val="24"/>
              </w:rPr>
              <w:t xml:space="preserve"> </w:t>
            </w:r>
            <w:r w:rsidRPr="006C413A">
              <w:rPr>
                <w:rFonts w:ascii="Tahoma" w:hAnsi="Tahoma" w:cs="Tahoma"/>
                <w:bCs/>
                <w:color w:val="000000"/>
                <w:sz w:val="24"/>
                <w:szCs w:val="24"/>
              </w:rPr>
              <w:t>sub-contractors and service providers comply with company policies</w:t>
            </w:r>
            <w:r>
              <w:rPr>
                <w:rFonts w:ascii="Tahoma" w:hAnsi="Tahoma" w:cs="Tahoma"/>
                <w:bCs/>
                <w:color w:val="000000"/>
                <w:sz w:val="24"/>
                <w:szCs w:val="24"/>
              </w:rPr>
              <w:t xml:space="preserve"> </w:t>
            </w:r>
            <w:r w:rsidRPr="006C413A">
              <w:rPr>
                <w:rFonts w:ascii="Tahoma" w:hAnsi="Tahoma" w:cs="Tahoma"/>
                <w:bCs/>
                <w:color w:val="000000"/>
                <w:sz w:val="24"/>
                <w:szCs w:val="24"/>
              </w:rPr>
              <w:t>and procedures.</w:t>
            </w:r>
          </w:p>
          <w:p w:rsidR="00141A5D" w:rsidRPr="006C413A" w:rsidRDefault="00141A5D" w:rsidP="00141A5D">
            <w:pPr>
              <w:autoSpaceDE w:val="0"/>
              <w:autoSpaceDN w:val="0"/>
              <w:adjustRightInd w:val="0"/>
              <w:jc w:val="both"/>
              <w:rPr>
                <w:rFonts w:ascii="Tahoma" w:hAnsi="Tahoma" w:cs="Tahoma"/>
                <w:bCs/>
                <w:color w:val="000000"/>
                <w:sz w:val="24"/>
                <w:szCs w:val="24"/>
              </w:rPr>
            </w:pPr>
          </w:p>
          <w:p w:rsidR="00141A5D" w:rsidRDefault="00141A5D" w:rsidP="00141A5D">
            <w:pPr>
              <w:autoSpaceDE w:val="0"/>
              <w:autoSpaceDN w:val="0"/>
              <w:adjustRightInd w:val="0"/>
              <w:jc w:val="both"/>
              <w:rPr>
                <w:rFonts w:ascii="Tahoma" w:hAnsi="Tahoma" w:cs="Tahoma"/>
                <w:bCs/>
                <w:color w:val="000000"/>
                <w:sz w:val="24"/>
                <w:szCs w:val="24"/>
              </w:rPr>
            </w:pPr>
            <w:r w:rsidRPr="006C413A">
              <w:rPr>
                <w:rFonts w:ascii="Tahoma" w:hAnsi="Tahoma" w:cs="Tahoma"/>
                <w:bCs/>
                <w:color w:val="000000"/>
                <w:sz w:val="24"/>
                <w:szCs w:val="24"/>
              </w:rPr>
              <w:t>Line Managers are required to set targets, monitor and report on</w:t>
            </w:r>
            <w:r>
              <w:rPr>
                <w:rFonts w:ascii="Tahoma" w:hAnsi="Tahoma" w:cs="Tahoma"/>
                <w:bCs/>
                <w:color w:val="000000"/>
                <w:sz w:val="24"/>
                <w:szCs w:val="24"/>
              </w:rPr>
              <w:t xml:space="preserve"> </w:t>
            </w:r>
            <w:r w:rsidRPr="006C413A">
              <w:rPr>
                <w:rFonts w:ascii="Tahoma" w:hAnsi="Tahoma" w:cs="Tahoma"/>
                <w:bCs/>
                <w:color w:val="000000"/>
                <w:sz w:val="24"/>
                <w:szCs w:val="24"/>
              </w:rPr>
              <w:t>performance, allocate resources, facilitate communication and</w:t>
            </w:r>
            <w:r>
              <w:rPr>
                <w:rFonts w:ascii="Tahoma" w:hAnsi="Tahoma" w:cs="Tahoma"/>
                <w:bCs/>
                <w:color w:val="000000"/>
                <w:sz w:val="24"/>
                <w:szCs w:val="24"/>
              </w:rPr>
              <w:t xml:space="preserve"> </w:t>
            </w:r>
            <w:r w:rsidRPr="006C413A">
              <w:rPr>
                <w:rFonts w:ascii="Tahoma" w:hAnsi="Tahoma" w:cs="Tahoma"/>
                <w:bCs/>
                <w:color w:val="000000"/>
                <w:sz w:val="24"/>
                <w:szCs w:val="24"/>
              </w:rPr>
              <w:t>ensure the competency of employees, sub-contractors and service</w:t>
            </w:r>
            <w:r>
              <w:rPr>
                <w:rFonts w:ascii="Tahoma" w:hAnsi="Tahoma" w:cs="Tahoma"/>
                <w:bCs/>
                <w:color w:val="000000"/>
                <w:sz w:val="24"/>
                <w:szCs w:val="24"/>
              </w:rPr>
              <w:t xml:space="preserve"> </w:t>
            </w:r>
            <w:r w:rsidRPr="006C413A">
              <w:rPr>
                <w:rFonts w:ascii="Tahoma" w:hAnsi="Tahoma" w:cs="Tahoma"/>
                <w:bCs/>
                <w:color w:val="000000"/>
                <w:sz w:val="24"/>
                <w:szCs w:val="24"/>
              </w:rPr>
              <w:t xml:space="preserve">providers. </w:t>
            </w:r>
          </w:p>
          <w:p w:rsidR="00141A5D" w:rsidRDefault="00141A5D" w:rsidP="00141A5D">
            <w:pPr>
              <w:autoSpaceDE w:val="0"/>
              <w:autoSpaceDN w:val="0"/>
              <w:adjustRightInd w:val="0"/>
              <w:jc w:val="both"/>
              <w:rPr>
                <w:rFonts w:ascii="Tahoma" w:hAnsi="Tahoma" w:cs="Tahoma"/>
                <w:bCs/>
                <w:color w:val="000000"/>
                <w:sz w:val="24"/>
                <w:szCs w:val="24"/>
              </w:rPr>
            </w:pPr>
          </w:p>
          <w:p w:rsidR="00141A5D" w:rsidRDefault="00141A5D" w:rsidP="00141A5D">
            <w:pPr>
              <w:autoSpaceDE w:val="0"/>
              <w:autoSpaceDN w:val="0"/>
              <w:adjustRightInd w:val="0"/>
              <w:jc w:val="both"/>
              <w:rPr>
                <w:rFonts w:ascii="Tahoma" w:hAnsi="Tahoma" w:cs="Tahoma"/>
                <w:bCs/>
                <w:color w:val="000000"/>
                <w:sz w:val="24"/>
                <w:szCs w:val="24"/>
              </w:rPr>
            </w:pPr>
            <w:r w:rsidRPr="006C413A">
              <w:rPr>
                <w:rFonts w:ascii="Tahoma" w:hAnsi="Tahoma" w:cs="Tahoma"/>
                <w:bCs/>
                <w:color w:val="000000"/>
                <w:sz w:val="24"/>
                <w:szCs w:val="24"/>
              </w:rPr>
              <w:t xml:space="preserve">Managers </w:t>
            </w:r>
            <w:r>
              <w:rPr>
                <w:rFonts w:ascii="Tahoma" w:hAnsi="Tahoma" w:cs="Tahoma"/>
                <w:bCs/>
                <w:color w:val="000000"/>
                <w:sz w:val="24"/>
                <w:szCs w:val="24"/>
              </w:rPr>
              <w:t xml:space="preserve">may </w:t>
            </w:r>
            <w:r w:rsidRPr="006C413A">
              <w:rPr>
                <w:rFonts w:ascii="Tahoma" w:hAnsi="Tahoma" w:cs="Tahoma"/>
                <w:bCs/>
                <w:color w:val="000000"/>
                <w:sz w:val="24"/>
                <w:szCs w:val="24"/>
              </w:rPr>
              <w:t>seek advice and guidance from the company’s</w:t>
            </w:r>
            <w:r>
              <w:rPr>
                <w:rFonts w:ascii="Tahoma" w:hAnsi="Tahoma" w:cs="Tahoma"/>
                <w:bCs/>
                <w:color w:val="000000"/>
                <w:sz w:val="24"/>
                <w:szCs w:val="24"/>
              </w:rPr>
              <w:t xml:space="preserve"> QHSE team</w:t>
            </w:r>
            <w:r w:rsidRPr="006C413A">
              <w:rPr>
                <w:rFonts w:ascii="Tahoma" w:hAnsi="Tahoma" w:cs="Tahoma"/>
                <w:bCs/>
                <w:color w:val="000000"/>
                <w:sz w:val="24"/>
                <w:szCs w:val="24"/>
              </w:rPr>
              <w:t>.</w:t>
            </w:r>
          </w:p>
          <w:p w:rsidR="00141A5D" w:rsidRDefault="00141A5D" w:rsidP="00141A5D">
            <w:pPr>
              <w:autoSpaceDE w:val="0"/>
              <w:autoSpaceDN w:val="0"/>
              <w:adjustRightInd w:val="0"/>
              <w:jc w:val="both"/>
              <w:rPr>
                <w:rFonts w:ascii="Tahoma" w:hAnsi="Tahoma" w:cs="Tahoma"/>
                <w:b/>
                <w:bCs/>
                <w:color w:val="000000"/>
                <w:sz w:val="24"/>
                <w:szCs w:val="24"/>
              </w:rPr>
            </w:pPr>
          </w:p>
        </w:tc>
      </w:tr>
      <w:tr w:rsidR="00141A5D" w:rsidTr="00141A5D">
        <w:tc>
          <w:tcPr>
            <w:tcW w:w="1809" w:type="dxa"/>
            <w:tcBorders>
              <w:top w:val="nil"/>
              <w:bottom w:val="nil"/>
            </w:tcBorders>
            <w:shd w:val="clear" w:color="auto" w:fill="C6D9F1" w:themeFill="text2" w:themeFillTint="33"/>
          </w:tcPr>
          <w:p w:rsidR="00141A5D" w:rsidRDefault="00141A5D" w:rsidP="008F09CA">
            <w:pPr>
              <w:autoSpaceDE w:val="0"/>
              <w:autoSpaceDN w:val="0"/>
              <w:adjustRightInd w:val="0"/>
              <w:rPr>
                <w:rFonts w:ascii="Tahoma" w:hAnsi="Tahoma" w:cs="Tahoma"/>
                <w:b/>
                <w:bCs/>
                <w:color w:val="000000"/>
                <w:sz w:val="24"/>
                <w:szCs w:val="24"/>
              </w:rPr>
            </w:pPr>
          </w:p>
          <w:p w:rsidR="00141A5D" w:rsidRDefault="00141A5D" w:rsidP="008F09CA">
            <w:pPr>
              <w:autoSpaceDE w:val="0"/>
              <w:autoSpaceDN w:val="0"/>
              <w:adjustRightInd w:val="0"/>
              <w:rPr>
                <w:rFonts w:ascii="Tahoma" w:hAnsi="Tahoma" w:cs="Tahoma"/>
                <w:b/>
                <w:bCs/>
                <w:color w:val="000000"/>
                <w:sz w:val="24"/>
                <w:szCs w:val="24"/>
              </w:rPr>
            </w:pPr>
            <w:r>
              <w:rPr>
                <w:rFonts w:ascii="Tahoma" w:hAnsi="Tahoma" w:cs="Tahoma"/>
                <w:b/>
                <w:bCs/>
                <w:color w:val="000000"/>
                <w:sz w:val="24"/>
                <w:szCs w:val="24"/>
              </w:rPr>
              <w:t>QHSE Manager</w:t>
            </w:r>
          </w:p>
        </w:tc>
        <w:tc>
          <w:tcPr>
            <w:tcW w:w="7433" w:type="dxa"/>
            <w:tcBorders>
              <w:top w:val="nil"/>
              <w:bottom w:val="nil"/>
            </w:tcBorders>
          </w:tcPr>
          <w:p w:rsidR="00141A5D" w:rsidRDefault="00141A5D" w:rsidP="00141A5D">
            <w:pPr>
              <w:autoSpaceDE w:val="0"/>
              <w:autoSpaceDN w:val="0"/>
              <w:adjustRightInd w:val="0"/>
              <w:jc w:val="both"/>
              <w:rPr>
                <w:rFonts w:ascii="Tahoma" w:hAnsi="Tahoma" w:cs="Tahoma"/>
                <w:bCs/>
                <w:color w:val="000000"/>
                <w:sz w:val="24"/>
                <w:szCs w:val="24"/>
              </w:rPr>
            </w:pPr>
          </w:p>
          <w:p w:rsidR="00141A5D" w:rsidRPr="006C413A" w:rsidRDefault="00141A5D" w:rsidP="00141A5D">
            <w:pPr>
              <w:autoSpaceDE w:val="0"/>
              <w:autoSpaceDN w:val="0"/>
              <w:adjustRightInd w:val="0"/>
              <w:jc w:val="both"/>
              <w:rPr>
                <w:rFonts w:ascii="Tahoma" w:hAnsi="Tahoma" w:cs="Tahoma"/>
                <w:bCs/>
                <w:color w:val="000000"/>
                <w:sz w:val="24"/>
                <w:szCs w:val="24"/>
              </w:rPr>
            </w:pPr>
            <w:r w:rsidRPr="006C413A">
              <w:rPr>
                <w:rFonts w:ascii="Tahoma" w:hAnsi="Tahoma" w:cs="Tahoma"/>
                <w:bCs/>
                <w:color w:val="000000"/>
                <w:sz w:val="24"/>
                <w:szCs w:val="24"/>
              </w:rPr>
              <w:t xml:space="preserve">The </w:t>
            </w:r>
            <w:r>
              <w:rPr>
                <w:rFonts w:ascii="Tahoma" w:hAnsi="Tahoma" w:cs="Tahoma"/>
                <w:bCs/>
                <w:color w:val="000000"/>
                <w:sz w:val="24"/>
                <w:szCs w:val="24"/>
              </w:rPr>
              <w:t>QHS</w:t>
            </w:r>
            <w:r w:rsidRPr="006C413A">
              <w:rPr>
                <w:rFonts w:ascii="Tahoma" w:hAnsi="Tahoma" w:cs="Tahoma"/>
                <w:bCs/>
                <w:color w:val="000000"/>
                <w:sz w:val="24"/>
                <w:szCs w:val="24"/>
              </w:rPr>
              <w:t xml:space="preserve">E specialist </w:t>
            </w:r>
            <w:r>
              <w:rPr>
                <w:rFonts w:ascii="Tahoma" w:hAnsi="Tahoma" w:cs="Tahoma"/>
                <w:bCs/>
                <w:color w:val="000000"/>
                <w:sz w:val="24"/>
                <w:szCs w:val="24"/>
              </w:rPr>
              <w:t xml:space="preserve">with the support of the QHSE team </w:t>
            </w:r>
            <w:r w:rsidRPr="006C413A">
              <w:rPr>
                <w:rFonts w:ascii="Tahoma" w:hAnsi="Tahoma" w:cs="Tahoma"/>
                <w:bCs/>
                <w:color w:val="000000"/>
                <w:sz w:val="24"/>
                <w:szCs w:val="24"/>
              </w:rPr>
              <w:t>is the competent person employed to provide</w:t>
            </w:r>
            <w:r>
              <w:rPr>
                <w:rFonts w:ascii="Tahoma" w:hAnsi="Tahoma" w:cs="Tahoma"/>
                <w:bCs/>
                <w:color w:val="000000"/>
                <w:sz w:val="24"/>
                <w:szCs w:val="24"/>
              </w:rPr>
              <w:t xml:space="preserve"> </w:t>
            </w:r>
            <w:r w:rsidRPr="006C413A">
              <w:rPr>
                <w:rFonts w:ascii="Tahoma" w:hAnsi="Tahoma" w:cs="Tahoma"/>
                <w:bCs/>
                <w:color w:val="000000"/>
                <w:sz w:val="24"/>
                <w:szCs w:val="24"/>
              </w:rPr>
              <w:t xml:space="preserve">advice, guidance and assistance on issues associated with </w:t>
            </w:r>
            <w:r w:rsidRPr="00211C7A">
              <w:rPr>
                <w:rFonts w:ascii="Tahoma" w:hAnsi="Tahoma" w:cs="Tahoma"/>
                <w:bCs/>
                <w:color w:val="000000"/>
                <w:sz w:val="24"/>
                <w:szCs w:val="24"/>
              </w:rPr>
              <w:t>quality,</w:t>
            </w:r>
            <w:r>
              <w:rPr>
                <w:rFonts w:ascii="Tahoma" w:hAnsi="Tahoma" w:cs="Tahoma"/>
                <w:bCs/>
                <w:color w:val="000000"/>
                <w:sz w:val="24"/>
                <w:szCs w:val="24"/>
              </w:rPr>
              <w:t xml:space="preserve"> </w:t>
            </w:r>
            <w:r w:rsidRPr="006C413A">
              <w:rPr>
                <w:rFonts w:ascii="Tahoma" w:hAnsi="Tahoma" w:cs="Tahoma"/>
                <w:bCs/>
                <w:color w:val="000000"/>
                <w:sz w:val="24"/>
                <w:szCs w:val="24"/>
              </w:rPr>
              <w:t>health,</w:t>
            </w:r>
            <w:r>
              <w:rPr>
                <w:rFonts w:ascii="Tahoma" w:hAnsi="Tahoma" w:cs="Tahoma"/>
                <w:bCs/>
                <w:color w:val="000000"/>
                <w:sz w:val="24"/>
                <w:szCs w:val="24"/>
              </w:rPr>
              <w:t xml:space="preserve"> </w:t>
            </w:r>
            <w:r w:rsidRPr="006C413A">
              <w:rPr>
                <w:rFonts w:ascii="Tahoma" w:hAnsi="Tahoma" w:cs="Tahoma"/>
                <w:bCs/>
                <w:color w:val="000000"/>
                <w:sz w:val="24"/>
                <w:szCs w:val="24"/>
              </w:rPr>
              <w:t>safety and environment.</w:t>
            </w:r>
          </w:p>
          <w:p w:rsidR="00141A5D" w:rsidRDefault="00141A5D" w:rsidP="00141A5D">
            <w:pPr>
              <w:autoSpaceDE w:val="0"/>
              <w:autoSpaceDN w:val="0"/>
              <w:adjustRightInd w:val="0"/>
              <w:jc w:val="both"/>
              <w:rPr>
                <w:rFonts w:ascii="Tahoma" w:hAnsi="Tahoma" w:cs="Tahoma"/>
                <w:b/>
                <w:bCs/>
                <w:color w:val="000000"/>
                <w:sz w:val="24"/>
                <w:szCs w:val="24"/>
              </w:rPr>
            </w:pPr>
          </w:p>
        </w:tc>
      </w:tr>
      <w:tr w:rsidR="00A2264D" w:rsidTr="00141A5D">
        <w:tc>
          <w:tcPr>
            <w:tcW w:w="1809" w:type="dxa"/>
            <w:tcBorders>
              <w:top w:val="nil"/>
              <w:bottom w:val="nil"/>
            </w:tcBorders>
            <w:shd w:val="clear" w:color="auto" w:fill="C6D9F1" w:themeFill="text2" w:themeFillTint="33"/>
          </w:tcPr>
          <w:p w:rsidR="00A2264D" w:rsidRPr="00B2550A" w:rsidRDefault="00A2264D" w:rsidP="002F4920">
            <w:pPr>
              <w:autoSpaceDE w:val="0"/>
              <w:autoSpaceDN w:val="0"/>
              <w:adjustRightInd w:val="0"/>
              <w:rPr>
                <w:rFonts w:ascii="Tahoma" w:hAnsi="Tahoma" w:cs="Tahoma"/>
                <w:b/>
                <w:bCs/>
                <w:color w:val="000000"/>
                <w:sz w:val="24"/>
                <w:szCs w:val="24"/>
              </w:rPr>
            </w:pPr>
            <w:r>
              <w:rPr>
                <w:rFonts w:ascii="Tahoma" w:hAnsi="Tahoma" w:cs="Tahoma"/>
                <w:b/>
                <w:bCs/>
                <w:color w:val="000000"/>
                <w:sz w:val="24"/>
                <w:szCs w:val="24"/>
              </w:rPr>
              <w:t>All Roles</w:t>
            </w:r>
          </w:p>
        </w:tc>
        <w:tc>
          <w:tcPr>
            <w:tcW w:w="7433" w:type="dxa"/>
            <w:tcBorders>
              <w:top w:val="nil"/>
              <w:bottom w:val="nil"/>
            </w:tcBorders>
          </w:tcPr>
          <w:p w:rsidR="00A2264D" w:rsidRDefault="00A2264D" w:rsidP="00141A5D">
            <w:pPr>
              <w:autoSpaceDE w:val="0"/>
              <w:autoSpaceDN w:val="0"/>
              <w:adjustRightInd w:val="0"/>
              <w:jc w:val="both"/>
              <w:rPr>
                <w:rFonts w:ascii="Tahoma" w:hAnsi="Tahoma" w:cs="Tahoma"/>
                <w:bCs/>
                <w:color w:val="000000"/>
                <w:sz w:val="24"/>
                <w:szCs w:val="24"/>
              </w:rPr>
            </w:pPr>
            <w:r>
              <w:rPr>
                <w:rFonts w:ascii="Tahoma" w:hAnsi="Tahoma" w:cs="Tahoma"/>
                <w:bCs/>
                <w:color w:val="000000"/>
                <w:sz w:val="24"/>
                <w:szCs w:val="24"/>
              </w:rPr>
              <w:t>We are all expected to</w:t>
            </w:r>
            <w:r w:rsidRPr="006C413A">
              <w:rPr>
                <w:rFonts w:ascii="Tahoma" w:hAnsi="Tahoma" w:cs="Tahoma"/>
                <w:bCs/>
                <w:color w:val="000000"/>
                <w:sz w:val="24"/>
                <w:szCs w:val="24"/>
              </w:rPr>
              <w:t>:</w:t>
            </w:r>
          </w:p>
          <w:p w:rsidR="00A2264D" w:rsidRPr="006C413A" w:rsidRDefault="00A2264D" w:rsidP="00141A5D">
            <w:pPr>
              <w:autoSpaceDE w:val="0"/>
              <w:autoSpaceDN w:val="0"/>
              <w:adjustRightInd w:val="0"/>
              <w:jc w:val="both"/>
              <w:rPr>
                <w:rFonts w:ascii="Tahoma" w:hAnsi="Tahoma" w:cs="Tahoma"/>
                <w:bCs/>
                <w:color w:val="000000"/>
                <w:sz w:val="24"/>
                <w:szCs w:val="24"/>
              </w:rPr>
            </w:pPr>
          </w:p>
          <w:p w:rsidR="006C3726" w:rsidRDefault="006C3726" w:rsidP="00141A5D">
            <w:pPr>
              <w:autoSpaceDE w:val="0"/>
              <w:autoSpaceDN w:val="0"/>
              <w:adjustRightInd w:val="0"/>
              <w:jc w:val="both"/>
              <w:rPr>
                <w:rFonts w:ascii="Tahoma" w:hAnsi="Tahoma" w:cs="Tahoma"/>
                <w:bCs/>
                <w:color w:val="000000"/>
                <w:sz w:val="24"/>
                <w:szCs w:val="24"/>
              </w:rPr>
            </w:pPr>
            <w:r>
              <w:rPr>
                <w:rFonts w:ascii="Tahoma" w:hAnsi="Tahoma" w:cs="Tahoma"/>
                <w:bCs/>
                <w:color w:val="000000"/>
                <w:sz w:val="24"/>
                <w:szCs w:val="24"/>
              </w:rPr>
              <w:t>C</w:t>
            </w:r>
            <w:r w:rsidRPr="006C413A">
              <w:rPr>
                <w:rFonts w:ascii="Tahoma" w:hAnsi="Tahoma" w:cs="Tahoma"/>
                <w:bCs/>
                <w:color w:val="000000"/>
                <w:sz w:val="24"/>
                <w:szCs w:val="24"/>
              </w:rPr>
              <w:t>o-operate and assist in the implementation of</w:t>
            </w:r>
            <w:r>
              <w:rPr>
                <w:rFonts w:ascii="Tahoma" w:hAnsi="Tahoma" w:cs="Tahoma"/>
                <w:bCs/>
                <w:color w:val="000000"/>
                <w:sz w:val="24"/>
                <w:szCs w:val="24"/>
              </w:rPr>
              <w:t xml:space="preserve"> </w:t>
            </w:r>
            <w:r w:rsidRPr="006C413A">
              <w:rPr>
                <w:rFonts w:ascii="Tahoma" w:hAnsi="Tahoma" w:cs="Tahoma"/>
                <w:bCs/>
                <w:color w:val="000000"/>
                <w:sz w:val="24"/>
                <w:szCs w:val="24"/>
              </w:rPr>
              <w:t xml:space="preserve">this policy, whilst ensuring that their own works, </w:t>
            </w:r>
            <w:r>
              <w:rPr>
                <w:rFonts w:ascii="Tahoma" w:hAnsi="Tahoma" w:cs="Tahoma"/>
                <w:bCs/>
                <w:color w:val="000000"/>
                <w:sz w:val="24"/>
                <w:szCs w:val="24"/>
              </w:rPr>
              <w:t xml:space="preserve">are carried out </w:t>
            </w:r>
            <w:r w:rsidR="00A275F2" w:rsidRPr="00211C7A">
              <w:rPr>
                <w:rFonts w:ascii="Tahoma" w:hAnsi="Tahoma" w:cs="Tahoma"/>
                <w:bCs/>
                <w:color w:val="000000"/>
                <w:sz w:val="24"/>
                <w:szCs w:val="24"/>
              </w:rPr>
              <w:t>professionally,</w:t>
            </w:r>
            <w:r w:rsidR="00A275F2">
              <w:rPr>
                <w:rFonts w:ascii="Tahoma" w:hAnsi="Tahoma" w:cs="Tahoma"/>
                <w:bCs/>
                <w:color w:val="000000"/>
                <w:sz w:val="24"/>
                <w:szCs w:val="24"/>
              </w:rPr>
              <w:t xml:space="preserve"> safely,</w:t>
            </w:r>
            <w:r>
              <w:rPr>
                <w:rFonts w:ascii="Tahoma" w:hAnsi="Tahoma" w:cs="Tahoma"/>
                <w:bCs/>
                <w:color w:val="000000"/>
                <w:sz w:val="24"/>
                <w:szCs w:val="24"/>
              </w:rPr>
              <w:t xml:space="preserve"> without harm to </w:t>
            </w:r>
            <w:r w:rsidR="00A275F2">
              <w:rPr>
                <w:rFonts w:ascii="Tahoma" w:hAnsi="Tahoma" w:cs="Tahoma"/>
                <w:bCs/>
                <w:color w:val="000000"/>
                <w:sz w:val="24"/>
                <w:szCs w:val="24"/>
              </w:rPr>
              <w:t xml:space="preserve">environment </w:t>
            </w:r>
            <w:r w:rsidR="00211C7A">
              <w:rPr>
                <w:rFonts w:ascii="Tahoma" w:hAnsi="Tahoma" w:cs="Tahoma"/>
                <w:bCs/>
                <w:color w:val="000000"/>
                <w:sz w:val="24"/>
                <w:szCs w:val="24"/>
              </w:rPr>
              <w:t xml:space="preserve">and to our </w:t>
            </w:r>
            <w:r w:rsidR="00A275F2" w:rsidRPr="00211C7A">
              <w:rPr>
                <w:rFonts w:ascii="Tahoma" w:hAnsi="Tahoma" w:cs="Tahoma"/>
                <w:bCs/>
                <w:color w:val="000000"/>
                <w:sz w:val="24"/>
                <w:szCs w:val="24"/>
              </w:rPr>
              <w:t>clients expectations of quality.</w:t>
            </w:r>
          </w:p>
          <w:p w:rsidR="006C3726" w:rsidRPr="006C413A" w:rsidRDefault="006C3726" w:rsidP="00141A5D">
            <w:pPr>
              <w:autoSpaceDE w:val="0"/>
              <w:autoSpaceDN w:val="0"/>
              <w:adjustRightInd w:val="0"/>
              <w:jc w:val="both"/>
              <w:rPr>
                <w:rFonts w:ascii="Tahoma" w:hAnsi="Tahoma" w:cs="Tahoma"/>
                <w:bCs/>
                <w:color w:val="000000"/>
                <w:sz w:val="24"/>
                <w:szCs w:val="24"/>
              </w:rPr>
            </w:pPr>
          </w:p>
          <w:p w:rsidR="00A2264D" w:rsidRDefault="00A2264D" w:rsidP="00141A5D">
            <w:pPr>
              <w:autoSpaceDE w:val="0"/>
              <w:autoSpaceDN w:val="0"/>
              <w:adjustRightInd w:val="0"/>
              <w:jc w:val="both"/>
              <w:rPr>
                <w:rFonts w:ascii="Tahoma" w:hAnsi="Tahoma" w:cs="Tahoma"/>
                <w:bCs/>
                <w:color w:val="000000"/>
                <w:sz w:val="24"/>
                <w:szCs w:val="24"/>
              </w:rPr>
            </w:pPr>
            <w:r>
              <w:rPr>
                <w:rFonts w:ascii="Tahoma" w:hAnsi="Tahoma" w:cs="Tahoma"/>
                <w:bCs/>
                <w:color w:val="000000"/>
                <w:sz w:val="24"/>
                <w:szCs w:val="24"/>
              </w:rPr>
              <w:t>Maintain</w:t>
            </w:r>
            <w:r w:rsidRPr="006C413A">
              <w:rPr>
                <w:rFonts w:ascii="Tahoma" w:hAnsi="Tahoma" w:cs="Tahoma"/>
                <w:bCs/>
                <w:color w:val="000000"/>
                <w:sz w:val="24"/>
                <w:szCs w:val="24"/>
              </w:rPr>
              <w:t xml:space="preserve"> a healthy, </w:t>
            </w:r>
            <w:r w:rsidR="006C3726">
              <w:rPr>
                <w:rFonts w:ascii="Tahoma" w:hAnsi="Tahoma" w:cs="Tahoma"/>
                <w:bCs/>
                <w:color w:val="000000"/>
                <w:sz w:val="24"/>
                <w:szCs w:val="24"/>
              </w:rPr>
              <w:t xml:space="preserve">and </w:t>
            </w:r>
            <w:r>
              <w:rPr>
                <w:rFonts w:ascii="Tahoma" w:hAnsi="Tahoma" w:cs="Tahoma"/>
                <w:bCs/>
                <w:color w:val="000000"/>
                <w:sz w:val="24"/>
                <w:szCs w:val="24"/>
              </w:rPr>
              <w:t xml:space="preserve"> </w:t>
            </w:r>
            <w:r w:rsidR="00456FE2">
              <w:rPr>
                <w:rFonts w:ascii="Tahoma" w:hAnsi="Tahoma" w:cs="Tahoma"/>
                <w:bCs/>
                <w:color w:val="000000"/>
                <w:sz w:val="24"/>
                <w:szCs w:val="24"/>
              </w:rPr>
              <w:t xml:space="preserve">positive workplace, </w:t>
            </w:r>
            <w:r w:rsidR="006C3726">
              <w:rPr>
                <w:rFonts w:ascii="Tahoma" w:hAnsi="Tahoma" w:cs="Tahoma"/>
                <w:bCs/>
                <w:color w:val="000000"/>
                <w:sz w:val="24"/>
                <w:szCs w:val="24"/>
              </w:rPr>
              <w:t>and if necessary, prioritising health safety and protection of the environment</w:t>
            </w:r>
            <w:r w:rsidR="00456FE2">
              <w:rPr>
                <w:rFonts w:ascii="Tahoma" w:hAnsi="Tahoma" w:cs="Tahoma"/>
                <w:bCs/>
                <w:color w:val="000000"/>
                <w:sz w:val="24"/>
                <w:szCs w:val="24"/>
              </w:rPr>
              <w:t xml:space="preserve"> over all other consideration</w:t>
            </w:r>
            <w:r w:rsidR="006C3726">
              <w:rPr>
                <w:rFonts w:ascii="Tahoma" w:hAnsi="Tahoma" w:cs="Tahoma"/>
                <w:bCs/>
                <w:color w:val="000000"/>
                <w:sz w:val="24"/>
                <w:szCs w:val="24"/>
              </w:rPr>
              <w:t>s.</w:t>
            </w:r>
          </w:p>
          <w:p w:rsidR="00A2264D" w:rsidRPr="006C413A" w:rsidRDefault="00A2264D" w:rsidP="00141A5D">
            <w:pPr>
              <w:autoSpaceDE w:val="0"/>
              <w:autoSpaceDN w:val="0"/>
              <w:adjustRightInd w:val="0"/>
              <w:jc w:val="both"/>
              <w:rPr>
                <w:rFonts w:ascii="Tahoma" w:hAnsi="Tahoma" w:cs="Tahoma"/>
                <w:bCs/>
                <w:color w:val="000000"/>
                <w:sz w:val="24"/>
                <w:szCs w:val="24"/>
              </w:rPr>
            </w:pPr>
          </w:p>
          <w:p w:rsidR="00A2264D" w:rsidRDefault="00A2264D" w:rsidP="00141A5D">
            <w:pPr>
              <w:autoSpaceDE w:val="0"/>
              <w:autoSpaceDN w:val="0"/>
              <w:adjustRightInd w:val="0"/>
              <w:jc w:val="both"/>
              <w:rPr>
                <w:rFonts w:ascii="Tahoma" w:hAnsi="Tahoma" w:cs="Tahoma"/>
                <w:bCs/>
                <w:color w:val="000000"/>
                <w:sz w:val="24"/>
                <w:szCs w:val="24"/>
              </w:rPr>
            </w:pPr>
            <w:r>
              <w:rPr>
                <w:rFonts w:ascii="Tahoma" w:hAnsi="Tahoma" w:cs="Tahoma"/>
                <w:color w:val="000000"/>
                <w:sz w:val="24"/>
                <w:szCs w:val="24"/>
              </w:rPr>
              <w:t>Be c</w:t>
            </w:r>
            <w:r>
              <w:rPr>
                <w:rFonts w:ascii="Tahoma" w:hAnsi="Tahoma" w:cs="Tahoma"/>
                <w:bCs/>
                <w:color w:val="000000"/>
                <w:sz w:val="24"/>
                <w:szCs w:val="24"/>
              </w:rPr>
              <w:t>o</w:t>
            </w:r>
            <w:r w:rsidR="00A275F2">
              <w:rPr>
                <w:rFonts w:ascii="Tahoma" w:hAnsi="Tahoma" w:cs="Tahoma"/>
                <w:bCs/>
                <w:color w:val="000000"/>
                <w:sz w:val="24"/>
                <w:szCs w:val="24"/>
              </w:rPr>
              <w:t>-</w:t>
            </w:r>
            <w:r>
              <w:rPr>
                <w:rFonts w:ascii="Tahoma" w:hAnsi="Tahoma" w:cs="Tahoma"/>
                <w:bCs/>
                <w:color w:val="000000"/>
                <w:sz w:val="24"/>
                <w:szCs w:val="24"/>
              </w:rPr>
              <w:t>operat</w:t>
            </w:r>
            <w:r w:rsidR="006C3726">
              <w:rPr>
                <w:rFonts w:ascii="Tahoma" w:hAnsi="Tahoma" w:cs="Tahoma"/>
                <w:bCs/>
                <w:color w:val="000000"/>
                <w:sz w:val="24"/>
                <w:szCs w:val="24"/>
              </w:rPr>
              <w:t>ive</w:t>
            </w:r>
            <w:r>
              <w:rPr>
                <w:rFonts w:ascii="Tahoma" w:hAnsi="Tahoma" w:cs="Tahoma"/>
                <w:bCs/>
                <w:color w:val="000000"/>
                <w:sz w:val="24"/>
                <w:szCs w:val="24"/>
              </w:rPr>
              <w:t>, follow</w:t>
            </w:r>
            <w:r w:rsidRPr="006C413A">
              <w:rPr>
                <w:rFonts w:ascii="Tahoma" w:hAnsi="Tahoma" w:cs="Tahoma"/>
                <w:bCs/>
                <w:color w:val="000000"/>
                <w:sz w:val="24"/>
                <w:szCs w:val="24"/>
              </w:rPr>
              <w:t xml:space="preserve"> company</w:t>
            </w:r>
            <w:r>
              <w:rPr>
                <w:rFonts w:ascii="Tahoma" w:hAnsi="Tahoma" w:cs="Tahoma"/>
                <w:bCs/>
                <w:color w:val="000000"/>
                <w:sz w:val="24"/>
                <w:szCs w:val="24"/>
              </w:rPr>
              <w:t xml:space="preserve"> procedures, use the supplied </w:t>
            </w:r>
            <w:r w:rsidRPr="006C413A">
              <w:rPr>
                <w:rFonts w:ascii="Tahoma" w:hAnsi="Tahoma" w:cs="Tahoma"/>
                <w:bCs/>
                <w:color w:val="000000"/>
                <w:sz w:val="24"/>
                <w:szCs w:val="24"/>
              </w:rPr>
              <w:t>work equipment and personal</w:t>
            </w:r>
            <w:r>
              <w:rPr>
                <w:rFonts w:ascii="Tahoma" w:hAnsi="Tahoma" w:cs="Tahoma"/>
                <w:bCs/>
                <w:color w:val="000000"/>
                <w:sz w:val="24"/>
                <w:szCs w:val="24"/>
              </w:rPr>
              <w:t xml:space="preserve"> protective equipment in accordance with your training.</w:t>
            </w:r>
          </w:p>
          <w:p w:rsidR="00A2264D" w:rsidRPr="006C413A" w:rsidRDefault="00A2264D" w:rsidP="00141A5D">
            <w:pPr>
              <w:autoSpaceDE w:val="0"/>
              <w:autoSpaceDN w:val="0"/>
              <w:adjustRightInd w:val="0"/>
              <w:jc w:val="both"/>
              <w:rPr>
                <w:rFonts w:ascii="Tahoma" w:hAnsi="Tahoma" w:cs="Tahoma"/>
                <w:bCs/>
                <w:color w:val="000000"/>
                <w:sz w:val="24"/>
                <w:szCs w:val="24"/>
              </w:rPr>
            </w:pPr>
          </w:p>
          <w:p w:rsidR="00A2264D" w:rsidRDefault="006C3726" w:rsidP="00141A5D">
            <w:pPr>
              <w:autoSpaceDE w:val="0"/>
              <w:autoSpaceDN w:val="0"/>
              <w:adjustRightInd w:val="0"/>
              <w:jc w:val="both"/>
              <w:rPr>
                <w:rFonts w:ascii="Tahoma" w:hAnsi="Tahoma" w:cs="Tahoma"/>
                <w:bCs/>
                <w:color w:val="000000"/>
                <w:sz w:val="24"/>
                <w:szCs w:val="24"/>
              </w:rPr>
            </w:pPr>
            <w:r>
              <w:rPr>
                <w:rFonts w:ascii="Tahoma" w:hAnsi="Tahoma" w:cs="Tahoma"/>
                <w:bCs/>
                <w:color w:val="000000"/>
                <w:sz w:val="24"/>
                <w:szCs w:val="24"/>
              </w:rPr>
              <w:t>Lead by example, t</w:t>
            </w:r>
            <w:r w:rsidR="00A2264D">
              <w:rPr>
                <w:rFonts w:ascii="Tahoma" w:hAnsi="Tahoma" w:cs="Tahoma"/>
                <w:bCs/>
                <w:color w:val="000000"/>
                <w:sz w:val="24"/>
                <w:szCs w:val="24"/>
              </w:rPr>
              <w:t>hink</w:t>
            </w:r>
            <w:r>
              <w:rPr>
                <w:rFonts w:ascii="Tahoma" w:hAnsi="Tahoma" w:cs="Tahoma"/>
                <w:bCs/>
                <w:color w:val="000000"/>
                <w:sz w:val="24"/>
                <w:szCs w:val="24"/>
              </w:rPr>
              <w:t>ing</w:t>
            </w:r>
            <w:r w:rsidR="00A2264D">
              <w:rPr>
                <w:rFonts w:ascii="Tahoma" w:hAnsi="Tahoma" w:cs="Tahoma"/>
                <w:bCs/>
                <w:color w:val="000000"/>
                <w:sz w:val="24"/>
                <w:szCs w:val="24"/>
              </w:rPr>
              <w:t xml:space="preserve"> about  the safety of yourself, others and</w:t>
            </w:r>
            <w:r w:rsidR="00A2264D" w:rsidRPr="006C413A">
              <w:rPr>
                <w:rFonts w:ascii="Tahoma" w:hAnsi="Tahoma" w:cs="Tahoma"/>
                <w:bCs/>
                <w:color w:val="000000"/>
                <w:sz w:val="24"/>
                <w:szCs w:val="24"/>
              </w:rPr>
              <w:t xml:space="preserve"> the</w:t>
            </w:r>
            <w:r>
              <w:rPr>
                <w:rFonts w:ascii="Tahoma" w:hAnsi="Tahoma" w:cs="Tahoma"/>
                <w:bCs/>
                <w:color w:val="000000"/>
                <w:sz w:val="24"/>
                <w:szCs w:val="24"/>
              </w:rPr>
              <w:t xml:space="preserve"> </w:t>
            </w:r>
            <w:r w:rsidR="00A2264D" w:rsidRPr="006C413A">
              <w:rPr>
                <w:rFonts w:ascii="Tahoma" w:hAnsi="Tahoma" w:cs="Tahoma"/>
                <w:bCs/>
                <w:color w:val="000000"/>
                <w:sz w:val="24"/>
                <w:szCs w:val="24"/>
              </w:rPr>
              <w:t>environment.</w:t>
            </w:r>
          </w:p>
          <w:p w:rsidR="00A2264D" w:rsidRPr="006C413A" w:rsidRDefault="00A2264D" w:rsidP="00141A5D">
            <w:pPr>
              <w:autoSpaceDE w:val="0"/>
              <w:autoSpaceDN w:val="0"/>
              <w:adjustRightInd w:val="0"/>
              <w:jc w:val="both"/>
              <w:rPr>
                <w:rFonts w:ascii="Tahoma" w:hAnsi="Tahoma" w:cs="Tahoma"/>
                <w:bCs/>
                <w:color w:val="000000"/>
                <w:sz w:val="24"/>
                <w:szCs w:val="24"/>
              </w:rPr>
            </w:pPr>
          </w:p>
          <w:p w:rsidR="00A2264D" w:rsidRDefault="00A2264D" w:rsidP="00141A5D">
            <w:pPr>
              <w:autoSpaceDE w:val="0"/>
              <w:autoSpaceDN w:val="0"/>
              <w:adjustRightInd w:val="0"/>
              <w:jc w:val="both"/>
              <w:rPr>
                <w:rFonts w:ascii="Tahoma" w:hAnsi="Tahoma" w:cs="Tahoma"/>
                <w:bCs/>
                <w:color w:val="000000"/>
                <w:sz w:val="24"/>
                <w:szCs w:val="24"/>
              </w:rPr>
            </w:pPr>
            <w:r>
              <w:rPr>
                <w:rFonts w:ascii="Tahoma" w:hAnsi="Tahoma" w:cs="Tahoma"/>
                <w:color w:val="000000"/>
                <w:sz w:val="24"/>
                <w:szCs w:val="24"/>
              </w:rPr>
              <w:t>C</w:t>
            </w:r>
            <w:r w:rsidR="006C3726">
              <w:rPr>
                <w:rFonts w:ascii="Tahoma" w:hAnsi="Tahoma" w:cs="Tahoma"/>
                <w:color w:val="000000"/>
                <w:sz w:val="24"/>
                <w:szCs w:val="24"/>
              </w:rPr>
              <w:t xml:space="preserve">omply with the law and enhance </w:t>
            </w:r>
            <w:r>
              <w:rPr>
                <w:rFonts w:ascii="Tahoma" w:hAnsi="Tahoma" w:cs="Tahoma"/>
                <w:color w:val="000000"/>
                <w:sz w:val="24"/>
                <w:szCs w:val="24"/>
              </w:rPr>
              <w:t xml:space="preserve">the </w:t>
            </w:r>
            <w:r>
              <w:rPr>
                <w:rFonts w:ascii="Tahoma" w:hAnsi="Tahoma" w:cs="Tahoma"/>
                <w:bCs/>
                <w:color w:val="000000"/>
                <w:sz w:val="24"/>
                <w:szCs w:val="24"/>
              </w:rPr>
              <w:t xml:space="preserve">company's </w:t>
            </w:r>
            <w:r w:rsidRPr="006C413A">
              <w:rPr>
                <w:rFonts w:ascii="Tahoma" w:hAnsi="Tahoma" w:cs="Tahoma"/>
                <w:bCs/>
                <w:color w:val="000000"/>
                <w:sz w:val="24"/>
                <w:szCs w:val="24"/>
              </w:rPr>
              <w:t>reputation.</w:t>
            </w:r>
          </w:p>
          <w:p w:rsidR="00A2264D" w:rsidRPr="006C413A" w:rsidRDefault="00A2264D" w:rsidP="00141A5D">
            <w:pPr>
              <w:autoSpaceDE w:val="0"/>
              <w:autoSpaceDN w:val="0"/>
              <w:adjustRightInd w:val="0"/>
              <w:jc w:val="both"/>
              <w:rPr>
                <w:rFonts w:ascii="Tahoma" w:hAnsi="Tahoma" w:cs="Tahoma"/>
                <w:bCs/>
                <w:color w:val="000000"/>
                <w:sz w:val="24"/>
                <w:szCs w:val="24"/>
              </w:rPr>
            </w:pPr>
          </w:p>
          <w:p w:rsidR="00A2264D" w:rsidRDefault="00A2264D" w:rsidP="00141A5D">
            <w:pPr>
              <w:autoSpaceDE w:val="0"/>
              <w:autoSpaceDN w:val="0"/>
              <w:adjustRightInd w:val="0"/>
              <w:jc w:val="both"/>
              <w:rPr>
                <w:rFonts w:ascii="Tahoma" w:hAnsi="Tahoma" w:cs="Tahoma"/>
                <w:bCs/>
                <w:color w:val="000000"/>
                <w:sz w:val="24"/>
                <w:szCs w:val="24"/>
              </w:rPr>
            </w:pPr>
            <w:r>
              <w:rPr>
                <w:rFonts w:ascii="Tahoma" w:hAnsi="Tahoma" w:cs="Tahoma"/>
                <w:bCs/>
                <w:color w:val="000000"/>
                <w:sz w:val="24"/>
                <w:szCs w:val="24"/>
              </w:rPr>
              <w:t>Take a positive approach to identifying</w:t>
            </w:r>
            <w:r w:rsidRPr="006C413A">
              <w:rPr>
                <w:rFonts w:ascii="Tahoma" w:hAnsi="Tahoma" w:cs="Tahoma"/>
                <w:bCs/>
                <w:color w:val="000000"/>
                <w:sz w:val="24"/>
                <w:szCs w:val="24"/>
              </w:rPr>
              <w:t xml:space="preserve"> potential risks </w:t>
            </w:r>
            <w:r>
              <w:rPr>
                <w:rFonts w:ascii="Tahoma" w:hAnsi="Tahoma" w:cs="Tahoma"/>
                <w:bCs/>
                <w:color w:val="000000"/>
                <w:sz w:val="24"/>
                <w:szCs w:val="24"/>
              </w:rPr>
              <w:t>and eliminating or minimising them.</w:t>
            </w:r>
          </w:p>
          <w:p w:rsidR="00A2264D" w:rsidRPr="006C413A" w:rsidRDefault="00A2264D" w:rsidP="00141A5D">
            <w:pPr>
              <w:autoSpaceDE w:val="0"/>
              <w:autoSpaceDN w:val="0"/>
              <w:adjustRightInd w:val="0"/>
              <w:jc w:val="both"/>
              <w:rPr>
                <w:rFonts w:ascii="Tahoma" w:hAnsi="Tahoma" w:cs="Tahoma"/>
                <w:bCs/>
                <w:color w:val="000000"/>
                <w:sz w:val="24"/>
                <w:szCs w:val="24"/>
              </w:rPr>
            </w:pPr>
          </w:p>
          <w:p w:rsidR="00A2264D" w:rsidRPr="006C413A" w:rsidRDefault="00A275F2" w:rsidP="00141A5D">
            <w:pPr>
              <w:autoSpaceDE w:val="0"/>
              <w:autoSpaceDN w:val="0"/>
              <w:adjustRightInd w:val="0"/>
              <w:jc w:val="both"/>
              <w:rPr>
                <w:rFonts w:ascii="Tahoma" w:hAnsi="Tahoma" w:cs="Tahoma"/>
                <w:bCs/>
                <w:color w:val="000000"/>
                <w:sz w:val="24"/>
                <w:szCs w:val="24"/>
              </w:rPr>
            </w:pPr>
            <w:r w:rsidRPr="00211C7A">
              <w:rPr>
                <w:rFonts w:ascii="Tahoma" w:hAnsi="Tahoma" w:cs="Tahoma"/>
                <w:bCs/>
                <w:color w:val="000000"/>
                <w:sz w:val="24"/>
                <w:szCs w:val="24"/>
              </w:rPr>
              <w:t>Contribute to everyone's wellbeing by i</w:t>
            </w:r>
            <w:r w:rsidR="00A2264D" w:rsidRPr="00211C7A">
              <w:rPr>
                <w:rFonts w:ascii="Tahoma" w:hAnsi="Tahoma" w:cs="Tahoma"/>
                <w:bCs/>
                <w:color w:val="000000"/>
                <w:sz w:val="24"/>
                <w:szCs w:val="24"/>
              </w:rPr>
              <w:t>nforming</w:t>
            </w:r>
            <w:r w:rsidR="00A2264D" w:rsidRPr="006C413A">
              <w:rPr>
                <w:rFonts w:ascii="Tahoma" w:hAnsi="Tahoma" w:cs="Tahoma"/>
                <w:bCs/>
                <w:color w:val="000000"/>
                <w:sz w:val="24"/>
                <w:szCs w:val="24"/>
              </w:rPr>
              <w:t xml:space="preserve"> line management of any injuries, ill-health, potentially</w:t>
            </w:r>
            <w:r w:rsidR="00A2264D">
              <w:rPr>
                <w:rFonts w:ascii="Tahoma" w:hAnsi="Tahoma" w:cs="Tahoma"/>
                <w:bCs/>
                <w:color w:val="000000"/>
                <w:sz w:val="24"/>
                <w:szCs w:val="24"/>
              </w:rPr>
              <w:t xml:space="preserve"> </w:t>
            </w:r>
            <w:r w:rsidR="00A2264D" w:rsidRPr="006C413A">
              <w:rPr>
                <w:rFonts w:ascii="Tahoma" w:hAnsi="Tahoma" w:cs="Tahoma"/>
                <w:bCs/>
                <w:color w:val="000000"/>
                <w:sz w:val="24"/>
                <w:szCs w:val="24"/>
              </w:rPr>
              <w:t>unsafe or environmentally threatening situations, or ‘near misses’.</w:t>
            </w:r>
          </w:p>
          <w:p w:rsidR="00A2264D" w:rsidRPr="006C413A" w:rsidRDefault="00A2264D" w:rsidP="00141A5D">
            <w:pPr>
              <w:autoSpaceDE w:val="0"/>
              <w:autoSpaceDN w:val="0"/>
              <w:adjustRightInd w:val="0"/>
              <w:jc w:val="both"/>
              <w:rPr>
                <w:rFonts w:ascii="Tahoma" w:hAnsi="Tahoma" w:cs="Tahoma"/>
                <w:bCs/>
                <w:color w:val="000000"/>
                <w:sz w:val="24"/>
                <w:szCs w:val="24"/>
              </w:rPr>
            </w:pPr>
          </w:p>
        </w:tc>
      </w:tr>
      <w:tr w:rsidR="00456FE2" w:rsidTr="00141A5D">
        <w:tc>
          <w:tcPr>
            <w:tcW w:w="1809" w:type="dxa"/>
            <w:tcBorders>
              <w:top w:val="nil"/>
              <w:bottom w:val="single" w:sz="4" w:space="0" w:color="auto"/>
            </w:tcBorders>
            <w:shd w:val="clear" w:color="auto" w:fill="C6D9F1" w:themeFill="text2" w:themeFillTint="33"/>
          </w:tcPr>
          <w:p w:rsidR="00456FE2" w:rsidRDefault="00456FE2" w:rsidP="002F4920">
            <w:pPr>
              <w:autoSpaceDE w:val="0"/>
              <w:autoSpaceDN w:val="0"/>
              <w:adjustRightInd w:val="0"/>
              <w:rPr>
                <w:rFonts w:ascii="Tahoma" w:hAnsi="Tahoma" w:cs="Tahoma"/>
                <w:b/>
                <w:bCs/>
                <w:color w:val="000000"/>
                <w:sz w:val="24"/>
                <w:szCs w:val="24"/>
              </w:rPr>
            </w:pPr>
            <w:r>
              <w:rPr>
                <w:rFonts w:ascii="Tahoma" w:hAnsi="Tahoma" w:cs="Tahoma"/>
                <w:b/>
                <w:bCs/>
                <w:color w:val="000000"/>
                <w:sz w:val="24"/>
                <w:szCs w:val="24"/>
              </w:rPr>
              <w:lastRenderedPageBreak/>
              <w:t>Consultation</w:t>
            </w:r>
          </w:p>
        </w:tc>
        <w:tc>
          <w:tcPr>
            <w:tcW w:w="7433" w:type="dxa"/>
            <w:tcBorders>
              <w:top w:val="nil"/>
              <w:bottom w:val="single" w:sz="4" w:space="0" w:color="auto"/>
            </w:tcBorders>
          </w:tcPr>
          <w:p w:rsidR="00456FE2" w:rsidRDefault="00456FE2" w:rsidP="00141A5D">
            <w:pPr>
              <w:autoSpaceDE w:val="0"/>
              <w:autoSpaceDN w:val="0"/>
              <w:adjustRightInd w:val="0"/>
              <w:jc w:val="both"/>
              <w:rPr>
                <w:rFonts w:ascii="Tahoma" w:hAnsi="Tahoma" w:cs="Tahoma"/>
                <w:bCs/>
                <w:color w:val="000000"/>
                <w:sz w:val="24"/>
                <w:szCs w:val="24"/>
              </w:rPr>
            </w:pPr>
            <w:r>
              <w:rPr>
                <w:rFonts w:ascii="Tahoma" w:hAnsi="Tahoma" w:cs="Tahoma"/>
                <w:bCs/>
                <w:color w:val="000000"/>
                <w:sz w:val="24"/>
                <w:szCs w:val="24"/>
              </w:rPr>
              <w:t xml:space="preserve">The company recognises the importance and value of its informal communication however it will also ensure that formal consultation opportunities exist as appropriate </w:t>
            </w:r>
            <w:r w:rsidRPr="00211C7A">
              <w:rPr>
                <w:rFonts w:ascii="Tahoma" w:hAnsi="Tahoma" w:cs="Tahoma"/>
                <w:bCs/>
                <w:color w:val="000000"/>
                <w:sz w:val="24"/>
                <w:szCs w:val="24"/>
              </w:rPr>
              <w:t xml:space="preserve">to </w:t>
            </w:r>
            <w:r w:rsidR="00A275F2" w:rsidRPr="00211C7A">
              <w:rPr>
                <w:rFonts w:ascii="Tahoma" w:hAnsi="Tahoma" w:cs="Tahoma"/>
                <w:bCs/>
                <w:color w:val="000000"/>
                <w:sz w:val="24"/>
                <w:szCs w:val="24"/>
              </w:rPr>
              <w:t>the</w:t>
            </w:r>
            <w:r w:rsidR="00A275F2">
              <w:rPr>
                <w:rFonts w:ascii="Tahoma" w:hAnsi="Tahoma" w:cs="Tahoma"/>
                <w:bCs/>
                <w:color w:val="000000"/>
                <w:sz w:val="24"/>
                <w:szCs w:val="24"/>
              </w:rPr>
              <w:t xml:space="preserve"> </w:t>
            </w:r>
            <w:r>
              <w:rPr>
                <w:rFonts w:ascii="Tahoma" w:hAnsi="Tahoma" w:cs="Tahoma"/>
                <w:bCs/>
                <w:color w:val="000000"/>
                <w:sz w:val="24"/>
                <w:szCs w:val="24"/>
              </w:rPr>
              <w:t>scale and complexity  at every work location and as a minimum:-</w:t>
            </w:r>
          </w:p>
          <w:p w:rsidR="00456FE2" w:rsidRDefault="00456FE2" w:rsidP="00141A5D">
            <w:pPr>
              <w:autoSpaceDE w:val="0"/>
              <w:autoSpaceDN w:val="0"/>
              <w:adjustRightInd w:val="0"/>
              <w:jc w:val="both"/>
              <w:rPr>
                <w:rFonts w:ascii="Tahoma" w:hAnsi="Tahoma" w:cs="Tahoma"/>
                <w:bCs/>
                <w:color w:val="000000"/>
                <w:sz w:val="24"/>
                <w:szCs w:val="24"/>
              </w:rPr>
            </w:pPr>
          </w:p>
          <w:p w:rsidR="00456FE2" w:rsidRDefault="00456FE2" w:rsidP="00141A5D">
            <w:pPr>
              <w:autoSpaceDE w:val="0"/>
              <w:autoSpaceDN w:val="0"/>
              <w:adjustRightInd w:val="0"/>
              <w:jc w:val="both"/>
              <w:rPr>
                <w:rFonts w:ascii="Tahoma" w:hAnsi="Tahoma" w:cs="Tahoma"/>
                <w:bCs/>
                <w:color w:val="000000"/>
                <w:sz w:val="24"/>
                <w:szCs w:val="24"/>
              </w:rPr>
            </w:pPr>
            <w:r>
              <w:rPr>
                <w:rFonts w:ascii="Tahoma" w:hAnsi="Tahoma" w:cs="Tahoma"/>
                <w:bCs/>
                <w:color w:val="000000"/>
                <w:sz w:val="24"/>
                <w:szCs w:val="24"/>
              </w:rPr>
              <w:t>At work sites, a site induction, daily briefing, method statement briefing, and inclusion of QHSE as an agenda item in all progress meetings.</w:t>
            </w:r>
          </w:p>
          <w:p w:rsidR="00456FE2" w:rsidRDefault="00456FE2" w:rsidP="00141A5D">
            <w:pPr>
              <w:autoSpaceDE w:val="0"/>
              <w:autoSpaceDN w:val="0"/>
              <w:adjustRightInd w:val="0"/>
              <w:jc w:val="both"/>
              <w:rPr>
                <w:rFonts w:ascii="Tahoma" w:hAnsi="Tahoma" w:cs="Tahoma"/>
                <w:bCs/>
                <w:color w:val="000000"/>
                <w:sz w:val="24"/>
                <w:szCs w:val="24"/>
              </w:rPr>
            </w:pPr>
          </w:p>
          <w:p w:rsidR="00456FE2" w:rsidRDefault="00456FE2" w:rsidP="00141A5D">
            <w:pPr>
              <w:autoSpaceDE w:val="0"/>
              <w:autoSpaceDN w:val="0"/>
              <w:adjustRightInd w:val="0"/>
              <w:jc w:val="both"/>
              <w:rPr>
                <w:rFonts w:ascii="Tahoma" w:hAnsi="Tahoma" w:cs="Tahoma"/>
                <w:bCs/>
                <w:color w:val="000000"/>
                <w:sz w:val="24"/>
                <w:szCs w:val="24"/>
              </w:rPr>
            </w:pPr>
            <w:r>
              <w:rPr>
                <w:rFonts w:ascii="Tahoma" w:hAnsi="Tahoma" w:cs="Tahoma"/>
                <w:bCs/>
                <w:color w:val="000000"/>
                <w:sz w:val="24"/>
                <w:szCs w:val="24"/>
              </w:rPr>
              <w:t>At office locations, a company induction and the inclusion of QHSE on agendas of all management meetings.</w:t>
            </w:r>
          </w:p>
          <w:p w:rsidR="00456FE2" w:rsidRDefault="00456FE2" w:rsidP="002F4920">
            <w:pPr>
              <w:autoSpaceDE w:val="0"/>
              <w:autoSpaceDN w:val="0"/>
              <w:adjustRightInd w:val="0"/>
              <w:rPr>
                <w:rFonts w:ascii="Tahoma" w:hAnsi="Tahoma" w:cs="Tahoma"/>
                <w:bCs/>
                <w:color w:val="000000"/>
                <w:sz w:val="24"/>
                <w:szCs w:val="24"/>
              </w:rPr>
            </w:pPr>
          </w:p>
        </w:tc>
      </w:tr>
    </w:tbl>
    <w:p w:rsidR="006C413A" w:rsidRPr="00B2550A" w:rsidRDefault="006C413A" w:rsidP="00B2550A">
      <w:pPr>
        <w:autoSpaceDE w:val="0"/>
        <w:autoSpaceDN w:val="0"/>
        <w:adjustRightInd w:val="0"/>
        <w:spacing w:after="0" w:line="240" w:lineRule="auto"/>
        <w:rPr>
          <w:rFonts w:ascii="Tahoma" w:hAnsi="Tahoma" w:cs="Tahoma"/>
          <w:b/>
          <w:bCs/>
          <w:color w:val="000000"/>
          <w:sz w:val="24"/>
          <w:szCs w:val="24"/>
        </w:rPr>
      </w:pPr>
    </w:p>
    <w:p w:rsidR="00B2550A" w:rsidRPr="00B2550A" w:rsidRDefault="00B2550A" w:rsidP="00B2550A">
      <w:pPr>
        <w:autoSpaceDE w:val="0"/>
        <w:autoSpaceDN w:val="0"/>
        <w:adjustRightInd w:val="0"/>
        <w:spacing w:after="0" w:line="240" w:lineRule="auto"/>
        <w:rPr>
          <w:rFonts w:ascii="Tahoma" w:hAnsi="Tahoma" w:cs="Tahoma"/>
          <w:b/>
          <w:bCs/>
          <w:color w:val="000000"/>
          <w:sz w:val="24"/>
          <w:szCs w:val="24"/>
        </w:rPr>
      </w:pPr>
    </w:p>
    <w:p w:rsidR="006C413A" w:rsidRPr="006C413A" w:rsidRDefault="006C413A" w:rsidP="001F2664">
      <w:pPr>
        <w:autoSpaceDE w:val="0"/>
        <w:autoSpaceDN w:val="0"/>
        <w:adjustRightInd w:val="0"/>
        <w:spacing w:after="0" w:line="240" w:lineRule="auto"/>
        <w:jc w:val="both"/>
        <w:rPr>
          <w:rFonts w:ascii="Tahoma" w:hAnsi="Tahoma" w:cs="Tahoma"/>
          <w:bCs/>
          <w:color w:val="000000"/>
          <w:sz w:val="24"/>
          <w:szCs w:val="24"/>
        </w:rPr>
      </w:pPr>
    </w:p>
    <w:sectPr w:rsidR="006C413A" w:rsidRPr="006C413A" w:rsidSect="009908E0">
      <w:headerReference w:type="default" r:id="rId13"/>
      <w:footerReference w:type="default" r:id="rId14"/>
      <w:pgSz w:w="11906" w:h="16838"/>
      <w:pgMar w:top="1440" w:right="1440" w:bottom="1276" w:left="1440" w:header="708" w:footer="708" w:gutter="0"/>
      <w:pgBorders w:offsetFrom="page">
        <w:left w:val="single" w:sz="48" w:space="24" w:color="FFFF00"/>
        <w:bottom w:val="single" w:sz="48" w:space="24" w:color="FFFF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7E80" w:rsidRDefault="00287E80" w:rsidP="001F2664">
      <w:pPr>
        <w:spacing w:after="0" w:line="240" w:lineRule="auto"/>
      </w:pPr>
      <w:r>
        <w:separator/>
      </w:r>
    </w:p>
  </w:endnote>
  <w:endnote w:type="continuationSeparator" w:id="0">
    <w:p w:rsidR="00287E80" w:rsidRDefault="00287E80" w:rsidP="001F2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Bold">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BoldOblique">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Look w:val="04A0" w:firstRow="1" w:lastRow="0" w:firstColumn="1" w:lastColumn="0" w:noHBand="0" w:noVBand="1"/>
    </w:tblPr>
    <w:tblGrid>
      <w:gridCol w:w="4621"/>
      <w:gridCol w:w="4621"/>
    </w:tblGrid>
    <w:tr w:rsidR="00141A5D" w:rsidTr="00141A5D">
      <w:tc>
        <w:tcPr>
          <w:tcW w:w="4621" w:type="dxa"/>
        </w:tcPr>
        <w:p w:rsidR="00141A5D" w:rsidRDefault="00141A5D" w:rsidP="000F21E1">
          <w:pPr>
            <w:pStyle w:val="Footer"/>
            <w:jc w:val="right"/>
          </w:pPr>
          <w:r>
            <w:t>Revision Date  Feb 2016</w:t>
          </w:r>
        </w:p>
      </w:tc>
      <w:tc>
        <w:tcPr>
          <w:tcW w:w="4621" w:type="dxa"/>
        </w:tcPr>
        <w:p w:rsidR="00141A5D" w:rsidRDefault="00141A5D" w:rsidP="000F21E1">
          <w:pPr>
            <w:pStyle w:val="Footer"/>
            <w:jc w:val="right"/>
          </w:pPr>
          <w:r>
            <w:rPr>
              <w:color w:val="7F7F7F" w:themeColor="background1" w:themeShade="7F"/>
              <w:spacing w:val="60"/>
            </w:rPr>
            <w:t>Page</w:t>
          </w:r>
          <w:r>
            <w:t xml:space="preserve"> | </w:t>
          </w:r>
          <w:r w:rsidR="00287E80">
            <w:fldChar w:fldCharType="begin"/>
          </w:r>
          <w:r w:rsidR="00287E80">
            <w:instrText xml:space="preserve"> PAGE   \* MERGEFORMAT </w:instrText>
          </w:r>
          <w:r w:rsidR="00287E80">
            <w:fldChar w:fldCharType="separate"/>
          </w:r>
          <w:r w:rsidR="00F56F2A" w:rsidRPr="00F56F2A">
            <w:rPr>
              <w:b/>
              <w:noProof/>
            </w:rPr>
            <w:t>6</w:t>
          </w:r>
          <w:r w:rsidR="00287E80">
            <w:rPr>
              <w:b/>
              <w:noProof/>
            </w:rPr>
            <w:fldChar w:fldCharType="end"/>
          </w:r>
        </w:p>
      </w:tc>
    </w:tr>
  </w:tbl>
  <w:p w:rsidR="000F21E1" w:rsidRDefault="000F21E1" w:rsidP="000F21E1">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7E80" w:rsidRDefault="00287E80" w:rsidP="001F2664">
      <w:pPr>
        <w:spacing w:after="0" w:line="240" w:lineRule="auto"/>
      </w:pPr>
      <w:r>
        <w:separator/>
      </w:r>
    </w:p>
  </w:footnote>
  <w:footnote w:type="continuationSeparator" w:id="0">
    <w:p w:rsidR="00287E80" w:rsidRDefault="00287E80" w:rsidP="001F26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664" w:rsidRPr="00491870" w:rsidRDefault="003A57A9" w:rsidP="001F2664">
    <w:pPr>
      <w:rPr>
        <w:b/>
        <w:color w:val="C00000"/>
        <w:sz w:val="40"/>
        <w:szCs w:val="40"/>
      </w:rPr>
    </w:pPr>
    <w:r>
      <w:rPr>
        <w:b/>
        <w:noProof/>
        <w:color w:val="C00000"/>
        <w:sz w:val="40"/>
        <w:szCs w:val="40"/>
        <w:lang w:eastAsia="en-GB"/>
      </w:rPr>
      <w:drawing>
        <wp:anchor distT="0" distB="0" distL="114300" distR="114300" simplePos="0" relativeHeight="251660288" behindDoc="1" locked="0" layoutInCell="1" allowOverlap="1">
          <wp:simplePos x="0" y="0"/>
          <wp:positionH relativeFrom="column">
            <wp:posOffset>5074920</wp:posOffset>
          </wp:positionH>
          <wp:positionV relativeFrom="paragraph">
            <wp:posOffset>-81280</wp:posOffset>
          </wp:positionV>
          <wp:extent cx="1297940" cy="436245"/>
          <wp:effectExtent l="19050" t="0" r="0" b="0"/>
          <wp:wrapTight wrapText="bothSides">
            <wp:wrapPolygon edited="0">
              <wp:start x="-317" y="0"/>
              <wp:lineTo x="-317" y="20751"/>
              <wp:lineTo x="21558" y="20751"/>
              <wp:lineTo x="21558" y="0"/>
              <wp:lineTo x="-317" y="0"/>
            </wp:wrapPolygon>
          </wp:wrapTight>
          <wp:docPr id="1" name="Picture 1" descr="justmackleylogo (2)"/>
          <wp:cNvGraphicFramePr/>
          <a:graphic xmlns:a="http://schemas.openxmlformats.org/drawingml/2006/main">
            <a:graphicData uri="http://schemas.openxmlformats.org/drawingml/2006/picture">
              <pic:pic xmlns:pic="http://schemas.openxmlformats.org/drawingml/2006/picture">
                <pic:nvPicPr>
                  <pic:cNvPr id="15364" name="Picture 5" descr="justmackleylogo (2)"/>
                  <pic:cNvPicPr>
                    <a:picLocks noChangeAspect="1" noChangeArrowheads="1"/>
                  </pic:cNvPicPr>
                </pic:nvPicPr>
                <pic:blipFill>
                  <a:blip r:embed="rId1" cstate="print"/>
                  <a:srcRect/>
                  <a:stretch>
                    <a:fillRect/>
                  </a:stretch>
                </pic:blipFill>
                <pic:spPr bwMode="auto">
                  <a:xfrm>
                    <a:off x="0" y="0"/>
                    <a:ext cx="1297940" cy="436245"/>
                  </a:xfrm>
                  <a:prstGeom prst="rect">
                    <a:avLst/>
                  </a:prstGeom>
                  <a:noFill/>
                  <a:ln w="9525">
                    <a:noFill/>
                    <a:miter lim="800000"/>
                    <a:headEnd/>
                    <a:tailEnd/>
                  </a:ln>
                </pic:spPr>
              </pic:pic>
            </a:graphicData>
          </a:graphic>
        </wp:anchor>
      </w:drawing>
    </w:r>
    <w:r w:rsidR="001F2664" w:rsidRPr="00491870">
      <w:rPr>
        <w:b/>
        <w:color w:val="C00000"/>
        <w:sz w:val="40"/>
        <w:szCs w:val="40"/>
      </w:rPr>
      <w:t>Quality, Health, Safety and Environment Policy</w:t>
    </w:r>
    <w:r w:rsidR="001F2664" w:rsidRPr="00491870">
      <w:rPr>
        <w:noProof/>
        <w:color w:val="C00000"/>
        <w:lang w:eastAsia="en-GB"/>
      </w:rPr>
      <w:t xml:space="preserve"> </w:t>
    </w:r>
  </w:p>
  <w:p w:rsidR="001F2664" w:rsidRDefault="001F26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BE0F97"/>
    <w:multiLevelType w:val="hybridMultilevel"/>
    <w:tmpl w:val="90DA7F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2824405"/>
    <w:multiLevelType w:val="hybridMultilevel"/>
    <w:tmpl w:val="84E82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36412C0"/>
    <w:multiLevelType w:val="hybridMultilevel"/>
    <w:tmpl w:val="140C6A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113B4"/>
    <w:rsid w:val="00063731"/>
    <w:rsid w:val="00066BB5"/>
    <w:rsid w:val="000C0DBE"/>
    <w:rsid w:val="000C1AB4"/>
    <w:rsid w:val="000F21E1"/>
    <w:rsid w:val="000F377F"/>
    <w:rsid w:val="00141A5D"/>
    <w:rsid w:val="00141DD7"/>
    <w:rsid w:val="001819EB"/>
    <w:rsid w:val="001F06F8"/>
    <w:rsid w:val="001F2664"/>
    <w:rsid w:val="00202422"/>
    <w:rsid w:val="00211C7A"/>
    <w:rsid w:val="00230158"/>
    <w:rsid w:val="002306C8"/>
    <w:rsid w:val="00247EDD"/>
    <w:rsid w:val="00287E80"/>
    <w:rsid w:val="002C61B3"/>
    <w:rsid w:val="00337A9C"/>
    <w:rsid w:val="00337D91"/>
    <w:rsid w:val="00361CB8"/>
    <w:rsid w:val="003A57A9"/>
    <w:rsid w:val="003D360A"/>
    <w:rsid w:val="003E14D7"/>
    <w:rsid w:val="004250B1"/>
    <w:rsid w:val="00445B80"/>
    <w:rsid w:val="00456FE2"/>
    <w:rsid w:val="004834AF"/>
    <w:rsid w:val="00491870"/>
    <w:rsid w:val="004F637B"/>
    <w:rsid w:val="004F6643"/>
    <w:rsid w:val="00507AF8"/>
    <w:rsid w:val="005112E3"/>
    <w:rsid w:val="0051480A"/>
    <w:rsid w:val="00554BE0"/>
    <w:rsid w:val="00555D57"/>
    <w:rsid w:val="00556D44"/>
    <w:rsid w:val="00624023"/>
    <w:rsid w:val="006C3726"/>
    <w:rsid w:val="006C413A"/>
    <w:rsid w:val="00787C31"/>
    <w:rsid w:val="007F2F02"/>
    <w:rsid w:val="00833FD3"/>
    <w:rsid w:val="00895215"/>
    <w:rsid w:val="008D2381"/>
    <w:rsid w:val="009318AC"/>
    <w:rsid w:val="00936748"/>
    <w:rsid w:val="009873C6"/>
    <w:rsid w:val="009908E0"/>
    <w:rsid w:val="00992B93"/>
    <w:rsid w:val="00A113B4"/>
    <w:rsid w:val="00A13D63"/>
    <w:rsid w:val="00A2264D"/>
    <w:rsid w:val="00A275F2"/>
    <w:rsid w:val="00A46EE3"/>
    <w:rsid w:val="00A56E61"/>
    <w:rsid w:val="00A67F62"/>
    <w:rsid w:val="00B16812"/>
    <w:rsid w:val="00B2550A"/>
    <w:rsid w:val="00BC5688"/>
    <w:rsid w:val="00BE3E71"/>
    <w:rsid w:val="00BE7C9F"/>
    <w:rsid w:val="00C341C6"/>
    <w:rsid w:val="00C93450"/>
    <w:rsid w:val="00CF16E5"/>
    <w:rsid w:val="00CF5541"/>
    <w:rsid w:val="00D51FC1"/>
    <w:rsid w:val="00D67E45"/>
    <w:rsid w:val="00E30577"/>
    <w:rsid w:val="00F2431B"/>
    <w:rsid w:val="00F56F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16E5"/>
  </w:style>
  <w:style w:type="paragraph" w:styleId="Heading1">
    <w:name w:val="heading 1"/>
    <w:basedOn w:val="Normal"/>
    <w:next w:val="Normal"/>
    <w:link w:val="Heading1Char"/>
    <w:qFormat/>
    <w:rsid w:val="00A13D63"/>
    <w:pPr>
      <w:keepNext/>
      <w:spacing w:after="0" w:line="240" w:lineRule="auto"/>
      <w:outlineLvl w:val="0"/>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13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13B4"/>
    <w:rPr>
      <w:rFonts w:ascii="Tahoma" w:hAnsi="Tahoma" w:cs="Tahoma"/>
      <w:sz w:val="16"/>
      <w:szCs w:val="16"/>
    </w:rPr>
  </w:style>
  <w:style w:type="paragraph" w:customStyle="1" w:styleId="Default">
    <w:name w:val="Default"/>
    <w:rsid w:val="00C341C6"/>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BC5688"/>
    <w:pPr>
      <w:ind w:left="720"/>
      <w:contextualSpacing/>
    </w:pPr>
  </w:style>
  <w:style w:type="table" w:styleId="TableGrid">
    <w:name w:val="Table Grid"/>
    <w:basedOn w:val="TableNormal"/>
    <w:uiPriority w:val="39"/>
    <w:rsid w:val="006C4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A13D63"/>
    <w:rPr>
      <w:rFonts w:ascii="Arial" w:eastAsia="Times New Roman" w:hAnsi="Arial" w:cs="Arial"/>
      <w:b/>
      <w:bCs/>
      <w:sz w:val="24"/>
      <w:szCs w:val="24"/>
    </w:rPr>
  </w:style>
  <w:style w:type="paragraph" w:styleId="Header">
    <w:name w:val="header"/>
    <w:basedOn w:val="Normal"/>
    <w:link w:val="HeaderChar"/>
    <w:uiPriority w:val="99"/>
    <w:semiHidden/>
    <w:unhideWhenUsed/>
    <w:rsid w:val="001F266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F2664"/>
  </w:style>
  <w:style w:type="paragraph" w:styleId="Footer">
    <w:name w:val="footer"/>
    <w:basedOn w:val="Normal"/>
    <w:link w:val="FooterChar"/>
    <w:uiPriority w:val="99"/>
    <w:semiHidden/>
    <w:unhideWhenUsed/>
    <w:rsid w:val="001F266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F26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56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591</TotalTime>
  <Pages>6</Pages>
  <Words>1235</Words>
  <Characters>7043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Turner</dc:creator>
  <cp:lastModifiedBy>Peter Turner</cp:lastModifiedBy>
  <cp:revision>28</cp:revision>
  <cp:lastPrinted>2016-03-10T14:21:00Z</cp:lastPrinted>
  <dcterms:created xsi:type="dcterms:W3CDTF">2016-01-08T08:13:00Z</dcterms:created>
  <dcterms:modified xsi:type="dcterms:W3CDTF">2016-08-19T08:43:00Z</dcterms:modified>
</cp:coreProperties>
</file>